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176" w:type="dxa"/>
        <w:tblLook w:val="04A0" w:firstRow="1" w:lastRow="0" w:firstColumn="1" w:lastColumn="0" w:noHBand="0" w:noVBand="1"/>
      </w:tblPr>
      <w:tblGrid>
        <w:gridCol w:w="3403"/>
        <w:gridCol w:w="6520"/>
      </w:tblGrid>
      <w:tr w:rsidR="0092066A" w:rsidRPr="005F2CEA" w:rsidTr="0092066A">
        <w:trPr>
          <w:trHeight w:val="340"/>
        </w:trPr>
        <w:tc>
          <w:tcPr>
            <w:tcW w:w="9923" w:type="dxa"/>
            <w:gridSpan w:val="2"/>
            <w:shd w:val="clear" w:color="auto" w:fill="DAEEF3" w:themeFill="accent5" w:themeFillTint="33"/>
            <w:vAlign w:val="center"/>
          </w:tcPr>
          <w:p w:rsidR="0092066A" w:rsidRPr="005F2CEA" w:rsidRDefault="0092066A" w:rsidP="005927E4">
            <w:pPr>
              <w:jc w:val="center"/>
              <w:rPr>
                <w:rFonts w:ascii="Times New Roman" w:hAnsi="Times New Roman" w:cs="Times New Roman"/>
                <w:b/>
              </w:rPr>
            </w:pPr>
            <w:r w:rsidRPr="005F2CEA">
              <w:rPr>
                <w:rFonts w:ascii="Times New Roman" w:hAnsi="Times New Roman" w:cs="Times New Roman"/>
                <w:b/>
              </w:rPr>
              <w:t>LİSANSÜSTÜ PROGRAMLARA KAYIT TAAHHÜTNAMESİ</w:t>
            </w:r>
          </w:p>
        </w:tc>
      </w:tr>
      <w:tr w:rsidR="005927E4" w:rsidRPr="005F2CEA" w:rsidTr="00F56186">
        <w:trPr>
          <w:trHeight w:val="340"/>
        </w:trPr>
        <w:tc>
          <w:tcPr>
            <w:tcW w:w="9923" w:type="dxa"/>
            <w:gridSpan w:val="2"/>
            <w:vAlign w:val="center"/>
          </w:tcPr>
          <w:p w:rsidR="005927E4" w:rsidRPr="005F2CEA" w:rsidRDefault="003E2B3D" w:rsidP="006320D0">
            <w:pPr>
              <w:rPr>
                <w:rFonts w:ascii="Times New Roman" w:hAnsi="Times New Roman" w:cs="Times New Roman"/>
              </w:rPr>
            </w:pPr>
            <w:r>
              <w:rPr>
                <w:rFonts w:ascii="Times New Roman" w:hAnsi="Times New Roman" w:cs="Times New Roman"/>
                <w:b/>
                <w:sz w:val="20"/>
                <w:szCs w:val="20"/>
              </w:rPr>
              <w:t>LİSANSÜSTÜ EĞİTİME</w:t>
            </w:r>
            <w:r w:rsidR="005927E4" w:rsidRPr="005F2CEA">
              <w:rPr>
                <w:rFonts w:ascii="Times New Roman" w:hAnsi="Times New Roman" w:cs="Times New Roman"/>
                <w:b/>
                <w:sz w:val="20"/>
                <w:szCs w:val="20"/>
              </w:rPr>
              <w:t xml:space="preserve"> </w:t>
            </w:r>
            <w:r w:rsidR="006320D0" w:rsidRPr="005F2CEA">
              <w:rPr>
                <w:rFonts w:ascii="Times New Roman" w:hAnsi="Times New Roman" w:cs="Times New Roman"/>
                <w:b/>
                <w:sz w:val="20"/>
                <w:szCs w:val="20"/>
              </w:rPr>
              <w:t>BAŞVURAN</w:t>
            </w:r>
            <w:r w:rsidR="005927E4" w:rsidRPr="005F2CEA">
              <w:rPr>
                <w:rFonts w:ascii="Times New Roman" w:hAnsi="Times New Roman" w:cs="Times New Roman"/>
                <w:b/>
                <w:sz w:val="20"/>
                <w:szCs w:val="20"/>
              </w:rPr>
              <w:t xml:space="preserve"> </w:t>
            </w:r>
            <w:r w:rsidR="006320D0" w:rsidRPr="005F2CEA">
              <w:rPr>
                <w:rFonts w:ascii="Times New Roman" w:hAnsi="Times New Roman" w:cs="Times New Roman"/>
                <w:b/>
                <w:sz w:val="20"/>
                <w:szCs w:val="20"/>
              </w:rPr>
              <w:t xml:space="preserve">ADAY </w:t>
            </w:r>
            <w:r w:rsidR="005927E4" w:rsidRPr="005F2CEA">
              <w:rPr>
                <w:rFonts w:ascii="Times New Roman" w:hAnsi="Times New Roman" w:cs="Times New Roman"/>
                <w:b/>
                <w:sz w:val="20"/>
                <w:szCs w:val="20"/>
              </w:rPr>
              <w:t>ÖĞRENCİ BİLGİLERİ</w:t>
            </w:r>
          </w:p>
        </w:tc>
      </w:tr>
      <w:tr w:rsidR="0092066A" w:rsidRPr="005F2CEA" w:rsidTr="0092066A">
        <w:trPr>
          <w:trHeight w:val="340"/>
        </w:trPr>
        <w:tc>
          <w:tcPr>
            <w:tcW w:w="3403" w:type="dxa"/>
            <w:vAlign w:val="center"/>
          </w:tcPr>
          <w:p w:rsidR="0092066A" w:rsidRPr="005F2CEA" w:rsidRDefault="006320D0" w:rsidP="006320D0">
            <w:pPr>
              <w:rPr>
                <w:rFonts w:ascii="Times New Roman" w:hAnsi="Times New Roman" w:cs="Times New Roman"/>
                <w:b/>
                <w:sz w:val="20"/>
              </w:rPr>
            </w:pPr>
            <w:r w:rsidRPr="005F2CEA">
              <w:rPr>
                <w:rFonts w:ascii="Times New Roman" w:hAnsi="Times New Roman" w:cs="Times New Roman"/>
                <w:b/>
                <w:sz w:val="20"/>
              </w:rPr>
              <w:t>Adı Soyadı</w:t>
            </w:r>
          </w:p>
        </w:tc>
        <w:tc>
          <w:tcPr>
            <w:tcW w:w="6520" w:type="dxa"/>
            <w:vAlign w:val="center"/>
          </w:tcPr>
          <w:p w:rsidR="0092066A" w:rsidRPr="005F2CEA" w:rsidRDefault="0092066A" w:rsidP="0092066A">
            <w:pPr>
              <w:rPr>
                <w:rFonts w:ascii="Times New Roman" w:hAnsi="Times New Roman" w:cs="Times New Roman"/>
                <w:sz w:val="20"/>
              </w:rPr>
            </w:pPr>
          </w:p>
        </w:tc>
      </w:tr>
      <w:tr w:rsidR="0092066A" w:rsidRPr="005F2CEA" w:rsidTr="0092066A">
        <w:trPr>
          <w:trHeight w:val="340"/>
        </w:trPr>
        <w:tc>
          <w:tcPr>
            <w:tcW w:w="3403" w:type="dxa"/>
            <w:vAlign w:val="center"/>
          </w:tcPr>
          <w:p w:rsidR="0092066A" w:rsidRPr="005F2CEA" w:rsidRDefault="0092066A" w:rsidP="0092066A">
            <w:pPr>
              <w:rPr>
                <w:rFonts w:ascii="Times New Roman" w:hAnsi="Times New Roman" w:cs="Times New Roman"/>
                <w:b/>
                <w:sz w:val="20"/>
              </w:rPr>
            </w:pPr>
            <w:proofErr w:type="spellStart"/>
            <w:r w:rsidRPr="005F2CEA">
              <w:rPr>
                <w:rFonts w:ascii="Times New Roman" w:hAnsi="Times New Roman" w:cs="Times New Roman"/>
                <w:b/>
                <w:sz w:val="20"/>
              </w:rPr>
              <w:t>Anasanat</w:t>
            </w:r>
            <w:proofErr w:type="spellEnd"/>
            <w:r w:rsidRPr="005F2CEA">
              <w:rPr>
                <w:rFonts w:ascii="Times New Roman" w:hAnsi="Times New Roman" w:cs="Times New Roman"/>
                <w:b/>
                <w:sz w:val="20"/>
              </w:rPr>
              <w:t xml:space="preserve"> Dalı</w:t>
            </w:r>
          </w:p>
        </w:tc>
        <w:tc>
          <w:tcPr>
            <w:tcW w:w="6520" w:type="dxa"/>
            <w:vAlign w:val="center"/>
          </w:tcPr>
          <w:p w:rsidR="0092066A" w:rsidRPr="005F2CEA" w:rsidRDefault="0092066A" w:rsidP="0092066A">
            <w:pPr>
              <w:rPr>
                <w:rFonts w:ascii="Times New Roman" w:hAnsi="Times New Roman" w:cs="Times New Roman"/>
                <w:sz w:val="20"/>
              </w:rPr>
            </w:pPr>
          </w:p>
        </w:tc>
      </w:tr>
      <w:tr w:rsidR="0092066A" w:rsidRPr="005F2CEA" w:rsidTr="0092066A">
        <w:trPr>
          <w:trHeight w:val="340"/>
        </w:trPr>
        <w:tc>
          <w:tcPr>
            <w:tcW w:w="3403" w:type="dxa"/>
            <w:vAlign w:val="center"/>
          </w:tcPr>
          <w:p w:rsidR="0092066A" w:rsidRPr="005F2CEA" w:rsidRDefault="004F6810" w:rsidP="0092066A">
            <w:pPr>
              <w:rPr>
                <w:rFonts w:ascii="Times New Roman" w:hAnsi="Times New Roman" w:cs="Times New Roman"/>
                <w:b/>
                <w:sz w:val="20"/>
                <w:szCs w:val="20"/>
              </w:rPr>
            </w:pPr>
            <w:r>
              <w:rPr>
                <w:rFonts w:ascii="Times New Roman" w:hAnsi="Times New Roman" w:cs="Times New Roman"/>
                <w:b/>
                <w:sz w:val="20"/>
                <w:szCs w:val="20"/>
              </w:rPr>
              <w:t xml:space="preserve">Başvuru Yapılan </w:t>
            </w:r>
            <w:r w:rsidR="0092066A" w:rsidRPr="005F2CEA">
              <w:rPr>
                <w:rFonts w:ascii="Times New Roman" w:hAnsi="Times New Roman" w:cs="Times New Roman"/>
                <w:b/>
                <w:sz w:val="20"/>
                <w:szCs w:val="20"/>
              </w:rPr>
              <w:t>Lisansüstü Seviye</w:t>
            </w:r>
          </w:p>
        </w:tc>
        <w:tc>
          <w:tcPr>
            <w:tcW w:w="6520" w:type="dxa"/>
            <w:vAlign w:val="center"/>
          </w:tcPr>
          <w:p w:rsidR="0092066A" w:rsidRPr="005F2CEA" w:rsidRDefault="0092066A" w:rsidP="0092066A">
            <w:pPr>
              <w:rPr>
                <w:rFonts w:ascii="Times New Roman" w:hAnsi="Times New Roman" w:cs="Times New Roman"/>
                <w:sz w:val="20"/>
              </w:rPr>
            </w:pPr>
            <w:r w:rsidRPr="005F2CEA">
              <w:rPr>
                <w:rFonts w:ascii="Times New Roman" w:hAnsi="Times New Roman" w:cs="Times New Roman"/>
                <w:sz w:val="20"/>
                <w:szCs w:val="20"/>
              </w:rPr>
              <w:fldChar w:fldCharType="begin">
                <w:ffData>
                  <w:name w:val="Check2"/>
                  <w:enabled/>
                  <w:calcOnExit w:val="0"/>
                  <w:checkBox>
                    <w:sizeAuto/>
                    <w:default w:val="0"/>
                  </w:checkBox>
                </w:ffData>
              </w:fldChar>
            </w:r>
            <w:r w:rsidRPr="005F2CEA">
              <w:rPr>
                <w:rFonts w:ascii="Times New Roman" w:hAnsi="Times New Roman" w:cs="Times New Roman"/>
                <w:sz w:val="20"/>
                <w:szCs w:val="20"/>
              </w:rPr>
              <w:instrText xml:space="preserve"> FORMCHECKBOX </w:instrText>
            </w:r>
            <w:r w:rsidR="00DD1E97">
              <w:rPr>
                <w:rFonts w:ascii="Times New Roman" w:hAnsi="Times New Roman" w:cs="Times New Roman"/>
                <w:sz w:val="20"/>
                <w:szCs w:val="20"/>
              </w:rPr>
            </w:r>
            <w:r w:rsidR="00DD1E97">
              <w:rPr>
                <w:rFonts w:ascii="Times New Roman" w:hAnsi="Times New Roman" w:cs="Times New Roman"/>
                <w:sz w:val="20"/>
                <w:szCs w:val="20"/>
              </w:rPr>
              <w:fldChar w:fldCharType="separate"/>
            </w:r>
            <w:r w:rsidRPr="005F2CEA">
              <w:rPr>
                <w:rFonts w:ascii="Times New Roman" w:hAnsi="Times New Roman" w:cs="Times New Roman"/>
                <w:sz w:val="20"/>
                <w:szCs w:val="20"/>
              </w:rPr>
              <w:fldChar w:fldCharType="end"/>
            </w:r>
            <w:r w:rsidRPr="005F2CEA">
              <w:rPr>
                <w:rFonts w:ascii="Times New Roman" w:hAnsi="Times New Roman" w:cs="Times New Roman"/>
                <w:sz w:val="20"/>
                <w:szCs w:val="20"/>
              </w:rPr>
              <w:t xml:space="preserve">  TEZLİ YÜKSEK LİSANS                  </w:t>
            </w:r>
            <w:r w:rsidRPr="005F2CEA">
              <w:rPr>
                <w:rFonts w:ascii="Times New Roman" w:hAnsi="Times New Roman" w:cs="Times New Roman"/>
                <w:sz w:val="20"/>
                <w:szCs w:val="20"/>
              </w:rPr>
              <w:fldChar w:fldCharType="begin">
                <w:ffData>
                  <w:name w:val="Check2"/>
                  <w:enabled/>
                  <w:calcOnExit w:val="0"/>
                  <w:checkBox>
                    <w:sizeAuto/>
                    <w:default w:val="0"/>
                  </w:checkBox>
                </w:ffData>
              </w:fldChar>
            </w:r>
            <w:r w:rsidRPr="005F2CEA">
              <w:rPr>
                <w:rFonts w:ascii="Times New Roman" w:hAnsi="Times New Roman" w:cs="Times New Roman"/>
                <w:sz w:val="20"/>
                <w:szCs w:val="20"/>
              </w:rPr>
              <w:instrText xml:space="preserve"> FORMCHECKBOX </w:instrText>
            </w:r>
            <w:r w:rsidR="00DD1E97">
              <w:rPr>
                <w:rFonts w:ascii="Times New Roman" w:hAnsi="Times New Roman" w:cs="Times New Roman"/>
                <w:sz w:val="20"/>
                <w:szCs w:val="20"/>
              </w:rPr>
            </w:r>
            <w:r w:rsidR="00DD1E97">
              <w:rPr>
                <w:rFonts w:ascii="Times New Roman" w:hAnsi="Times New Roman" w:cs="Times New Roman"/>
                <w:sz w:val="20"/>
                <w:szCs w:val="20"/>
              </w:rPr>
              <w:fldChar w:fldCharType="separate"/>
            </w:r>
            <w:r w:rsidRPr="005F2CEA">
              <w:rPr>
                <w:rFonts w:ascii="Times New Roman" w:hAnsi="Times New Roman" w:cs="Times New Roman"/>
                <w:sz w:val="20"/>
                <w:szCs w:val="20"/>
              </w:rPr>
              <w:fldChar w:fldCharType="end"/>
            </w:r>
            <w:r w:rsidRPr="005F2CEA">
              <w:rPr>
                <w:rFonts w:ascii="Times New Roman" w:hAnsi="Times New Roman" w:cs="Times New Roman"/>
                <w:sz w:val="20"/>
                <w:szCs w:val="20"/>
              </w:rPr>
              <w:t xml:space="preserve">  SANATTA YETERLİK</w:t>
            </w:r>
          </w:p>
        </w:tc>
      </w:tr>
      <w:tr w:rsidR="0092066A" w:rsidRPr="005F2CEA" w:rsidTr="0092066A">
        <w:trPr>
          <w:trHeight w:val="340"/>
        </w:trPr>
        <w:tc>
          <w:tcPr>
            <w:tcW w:w="3403" w:type="dxa"/>
            <w:vAlign w:val="center"/>
          </w:tcPr>
          <w:p w:rsidR="0092066A" w:rsidRPr="005F2CEA" w:rsidRDefault="0092066A" w:rsidP="0092066A">
            <w:pPr>
              <w:rPr>
                <w:rFonts w:ascii="Times New Roman" w:hAnsi="Times New Roman" w:cs="Times New Roman"/>
                <w:b/>
                <w:sz w:val="20"/>
              </w:rPr>
            </w:pPr>
            <w:r w:rsidRPr="005F2CEA">
              <w:rPr>
                <w:rFonts w:ascii="Times New Roman" w:hAnsi="Times New Roman" w:cs="Times New Roman"/>
                <w:b/>
                <w:sz w:val="20"/>
              </w:rPr>
              <w:t>Telefon</w:t>
            </w:r>
          </w:p>
        </w:tc>
        <w:tc>
          <w:tcPr>
            <w:tcW w:w="6520" w:type="dxa"/>
            <w:vAlign w:val="center"/>
          </w:tcPr>
          <w:p w:rsidR="0092066A" w:rsidRPr="005F2CEA" w:rsidRDefault="0092066A" w:rsidP="0092066A">
            <w:pPr>
              <w:rPr>
                <w:rFonts w:ascii="Times New Roman" w:hAnsi="Times New Roman" w:cs="Times New Roman"/>
                <w:sz w:val="20"/>
              </w:rPr>
            </w:pPr>
          </w:p>
        </w:tc>
      </w:tr>
      <w:tr w:rsidR="00EE1C30" w:rsidRPr="005F2CEA" w:rsidTr="00955E79">
        <w:trPr>
          <w:trHeight w:val="693"/>
        </w:trPr>
        <w:tc>
          <w:tcPr>
            <w:tcW w:w="3403" w:type="dxa"/>
            <w:vAlign w:val="center"/>
          </w:tcPr>
          <w:p w:rsidR="00EE1C30" w:rsidRPr="005F2CEA" w:rsidRDefault="0092066A" w:rsidP="0092066A">
            <w:pPr>
              <w:rPr>
                <w:rFonts w:ascii="Times New Roman" w:hAnsi="Times New Roman" w:cs="Times New Roman"/>
                <w:sz w:val="20"/>
              </w:rPr>
            </w:pPr>
            <w:r w:rsidRPr="005F2CEA">
              <w:rPr>
                <w:rFonts w:ascii="Times New Roman" w:hAnsi="Times New Roman" w:cs="Times New Roman"/>
                <w:b/>
                <w:sz w:val="20"/>
              </w:rPr>
              <w:t>Adres</w:t>
            </w:r>
          </w:p>
        </w:tc>
        <w:tc>
          <w:tcPr>
            <w:tcW w:w="6520" w:type="dxa"/>
            <w:vAlign w:val="center"/>
          </w:tcPr>
          <w:p w:rsidR="00EE1C30" w:rsidRPr="005F2CEA" w:rsidRDefault="00EE1C30" w:rsidP="0092066A">
            <w:pPr>
              <w:rPr>
                <w:rFonts w:ascii="Times New Roman" w:hAnsi="Times New Roman" w:cs="Times New Roman"/>
                <w:sz w:val="20"/>
              </w:rPr>
            </w:pPr>
          </w:p>
        </w:tc>
      </w:tr>
      <w:tr w:rsidR="00EE1C30" w:rsidRPr="005F2CEA" w:rsidTr="0092066A">
        <w:trPr>
          <w:trHeight w:val="8146"/>
        </w:trPr>
        <w:tc>
          <w:tcPr>
            <w:tcW w:w="9923" w:type="dxa"/>
            <w:gridSpan w:val="2"/>
          </w:tcPr>
          <w:p w:rsidR="005F2CEA" w:rsidRDefault="005F2CEA" w:rsidP="005F2CEA">
            <w:pPr>
              <w:ind w:firstLine="769"/>
              <w:jc w:val="both"/>
              <w:rPr>
                <w:rFonts w:ascii="Times New Roman" w:hAnsi="Times New Roman" w:cs="Times New Roman"/>
              </w:rPr>
            </w:pPr>
          </w:p>
          <w:p w:rsidR="006320D0" w:rsidRPr="005F2CEA" w:rsidRDefault="006320D0" w:rsidP="005F2CEA">
            <w:pPr>
              <w:ind w:firstLine="769"/>
              <w:jc w:val="both"/>
              <w:rPr>
                <w:rFonts w:ascii="Times New Roman" w:eastAsia="Times New Roman" w:hAnsi="Times New Roman" w:cs="Times New Roman"/>
                <w:sz w:val="24"/>
                <w:szCs w:val="24"/>
              </w:rPr>
            </w:pPr>
            <w:r w:rsidRPr="005F2CEA">
              <w:rPr>
                <w:rFonts w:ascii="Times New Roman" w:eastAsia="Times New Roman" w:hAnsi="Times New Roman" w:cs="Times New Roman"/>
                <w:sz w:val="24"/>
                <w:szCs w:val="24"/>
              </w:rPr>
              <w:t xml:space="preserve">Süleyman Demirel Üniversitesi Güzel Sanatlar Enstitüsü’nde başvurmuş olduğum </w:t>
            </w:r>
            <w:proofErr w:type="spellStart"/>
            <w:r w:rsidRPr="005F2CEA">
              <w:rPr>
                <w:rFonts w:ascii="Times New Roman" w:eastAsia="Times New Roman" w:hAnsi="Times New Roman" w:cs="Times New Roman"/>
                <w:sz w:val="24"/>
                <w:szCs w:val="24"/>
              </w:rPr>
              <w:t>Anasanat</w:t>
            </w:r>
            <w:proofErr w:type="spellEnd"/>
            <w:r w:rsidRPr="005F2CEA">
              <w:rPr>
                <w:rFonts w:ascii="Times New Roman" w:eastAsia="Times New Roman" w:hAnsi="Times New Roman" w:cs="Times New Roman"/>
                <w:sz w:val="24"/>
                <w:szCs w:val="24"/>
              </w:rPr>
              <w:t xml:space="preserve"> Dalına kayıt hakkını kazanmam halinde göreceğim öğrenimim süresince tabi olacağım Lisansüstü Eğitim ve Öğretim Yönetmeliği, Süleyman Demirel Üniversitesi Lisansüstü Eğitim ve Öğretim Yönetmeliği ile Süleyman Demirel Üniversitesi Lisansüstü Eğitim ve Öğretim Yönergesini okudum. Yönetmelik ve yönergede Enstitüye ait bilgilerin Enstitü internet sitesinde  (http://gse.sdu.edu.tr)  yer aldığı konusunda bilgilendim.</w:t>
            </w:r>
          </w:p>
          <w:p w:rsidR="006320D0" w:rsidRPr="005F2CEA" w:rsidRDefault="006320D0" w:rsidP="005F2CEA">
            <w:pPr>
              <w:ind w:firstLine="708"/>
              <w:jc w:val="both"/>
              <w:rPr>
                <w:rFonts w:ascii="Times New Roman" w:eastAsia="Times New Roman" w:hAnsi="Times New Roman" w:cs="Times New Roman"/>
                <w:sz w:val="24"/>
                <w:szCs w:val="24"/>
              </w:rPr>
            </w:pPr>
            <w:r w:rsidRPr="005F2CEA">
              <w:rPr>
                <w:rFonts w:ascii="Times New Roman" w:eastAsia="Times New Roman" w:hAnsi="Times New Roman" w:cs="Times New Roman"/>
                <w:sz w:val="24"/>
                <w:szCs w:val="24"/>
              </w:rPr>
              <w:t xml:space="preserve">Bu kapsamda yayımlanan öğrenci alımına ilişkin başvuru yaptığım ana sanat dalı için istenilen belgelerin doğruluğunu taahhüt ederim. </w:t>
            </w:r>
            <w:bookmarkStart w:id="0" w:name="_GoBack"/>
            <w:bookmarkEnd w:id="0"/>
            <w:r w:rsidRPr="005F2CEA">
              <w:rPr>
                <w:rFonts w:ascii="Times New Roman" w:eastAsia="Times New Roman" w:hAnsi="Times New Roman" w:cs="Times New Roman"/>
                <w:sz w:val="24"/>
                <w:szCs w:val="24"/>
              </w:rPr>
              <w:t>İstenilen belgelerdeki bil</w:t>
            </w:r>
            <w:r w:rsidR="004F6810">
              <w:rPr>
                <w:rFonts w:ascii="Times New Roman" w:eastAsia="Times New Roman" w:hAnsi="Times New Roman" w:cs="Times New Roman"/>
                <w:sz w:val="24"/>
                <w:szCs w:val="24"/>
              </w:rPr>
              <w:t>giler ile internet üzerinden on</w:t>
            </w:r>
            <w:r w:rsidRPr="005F2CEA">
              <w:rPr>
                <w:rFonts w:ascii="Times New Roman" w:eastAsia="Times New Roman" w:hAnsi="Times New Roman" w:cs="Times New Roman"/>
                <w:sz w:val="24"/>
                <w:szCs w:val="24"/>
              </w:rPr>
              <w:t>line başvuru sistemine girilen bilgiler arasında, her ne sebeple olursa olsun (hatalı, eksik, yanlış bilgi girme vb. nedenlerle) lehte veya aleyhte tutarsızlık olması halinde ve istenilen belgeleri teslim etmediğim takdirde kaydımın silinmesini kabul ediyorum.</w:t>
            </w:r>
          </w:p>
          <w:p w:rsidR="006320D0" w:rsidRDefault="006320D0" w:rsidP="006320D0">
            <w:pPr>
              <w:spacing w:before="100" w:beforeAutospacing="1" w:after="165"/>
              <w:ind w:firstLine="708"/>
              <w:jc w:val="both"/>
              <w:rPr>
                <w:rFonts w:ascii="Times New Roman" w:eastAsia="Times New Roman" w:hAnsi="Times New Roman" w:cs="Times New Roman"/>
                <w:sz w:val="24"/>
                <w:szCs w:val="24"/>
              </w:rPr>
            </w:pPr>
          </w:p>
          <w:p w:rsidR="005F2CEA" w:rsidRPr="005F2CEA" w:rsidRDefault="005F2CEA" w:rsidP="006320D0">
            <w:pPr>
              <w:spacing w:before="100" w:beforeAutospacing="1" w:after="165"/>
              <w:ind w:firstLine="708"/>
              <w:jc w:val="both"/>
              <w:rPr>
                <w:rFonts w:ascii="Times New Roman" w:eastAsia="Times New Roman" w:hAnsi="Times New Roman" w:cs="Times New Roman"/>
                <w:sz w:val="24"/>
                <w:szCs w:val="24"/>
              </w:rPr>
            </w:pPr>
          </w:p>
          <w:p w:rsidR="00EE1C30" w:rsidRPr="005F2CEA" w:rsidRDefault="00EE1C30" w:rsidP="00EE1C30">
            <w:pPr>
              <w:rPr>
                <w:rFonts w:ascii="Times New Roman" w:hAnsi="Times New Roman" w:cs="Times New Roman"/>
                <w:szCs w:val="20"/>
              </w:rPr>
            </w:pPr>
            <w:r w:rsidRPr="005F2CEA">
              <w:rPr>
                <w:rFonts w:ascii="Times New Roman" w:hAnsi="Times New Roman" w:cs="Times New Roman"/>
                <w:sz w:val="24"/>
                <w:szCs w:val="24"/>
              </w:rPr>
              <w:tab/>
            </w:r>
            <w:r w:rsidRPr="005F2CEA">
              <w:rPr>
                <w:rFonts w:ascii="Times New Roman" w:hAnsi="Times New Roman" w:cs="Times New Roman"/>
                <w:szCs w:val="20"/>
              </w:rPr>
              <w:t xml:space="preserve">                                                                                                                           </w:t>
            </w:r>
            <w:r w:rsidR="005F2CEA">
              <w:rPr>
                <w:rFonts w:ascii="Times New Roman" w:hAnsi="Times New Roman" w:cs="Times New Roman"/>
                <w:szCs w:val="20"/>
              </w:rPr>
              <w:t xml:space="preserve">          </w:t>
            </w:r>
            <w:r w:rsidRPr="005F2CEA">
              <w:rPr>
                <w:rFonts w:ascii="Times New Roman" w:hAnsi="Times New Roman" w:cs="Times New Roman"/>
                <w:szCs w:val="20"/>
              </w:rPr>
              <w:t>… / … / 20...</w:t>
            </w:r>
          </w:p>
          <w:p w:rsidR="00EE1C30" w:rsidRPr="005F2CEA" w:rsidRDefault="00EE1C30" w:rsidP="00EE1C30">
            <w:pPr>
              <w:jc w:val="both"/>
              <w:rPr>
                <w:rFonts w:ascii="Times New Roman" w:hAnsi="Times New Roman" w:cs="Times New Roman"/>
                <w:szCs w:val="20"/>
              </w:rPr>
            </w:pP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t xml:space="preserve">                    </w:t>
            </w:r>
            <w:r w:rsidR="005F2CEA">
              <w:rPr>
                <w:rFonts w:ascii="Times New Roman" w:hAnsi="Times New Roman" w:cs="Times New Roman"/>
                <w:szCs w:val="20"/>
              </w:rPr>
              <w:t xml:space="preserve">                </w:t>
            </w:r>
            <w:r w:rsidRPr="005F2CEA">
              <w:rPr>
                <w:rFonts w:ascii="Times New Roman" w:hAnsi="Times New Roman" w:cs="Times New Roman"/>
                <w:szCs w:val="20"/>
              </w:rPr>
              <w:t>Öğrenci Ad SOYAD</w:t>
            </w:r>
          </w:p>
          <w:p w:rsidR="00EE1C30" w:rsidRPr="005F2CEA" w:rsidRDefault="00EE1C30" w:rsidP="00EE1C30">
            <w:pPr>
              <w:rPr>
                <w:rFonts w:ascii="Times New Roman" w:hAnsi="Times New Roman" w:cs="Times New Roman"/>
                <w:szCs w:val="20"/>
              </w:rPr>
            </w:pP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r>
            <w:r w:rsidRPr="005F2CEA">
              <w:rPr>
                <w:rFonts w:ascii="Times New Roman" w:hAnsi="Times New Roman" w:cs="Times New Roman"/>
                <w:szCs w:val="20"/>
              </w:rPr>
              <w:tab/>
              <w:t xml:space="preserve">                 </w:t>
            </w:r>
            <w:r w:rsidR="005F2CEA">
              <w:rPr>
                <w:rFonts w:ascii="Times New Roman" w:hAnsi="Times New Roman" w:cs="Times New Roman"/>
                <w:szCs w:val="20"/>
              </w:rPr>
              <w:t xml:space="preserve">                  </w:t>
            </w:r>
            <w:r w:rsidRPr="005F2CEA">
              <w:rPr>
                <w:rFonts w:ascii="Times New Roman" w:hAnsi="Times New Roman" w:cs="Times New Roman"/>
                <w:color w:val="A6A6A6" w:themeColor="background1" w:themeShade="A6"/>
              </w:rPr>
              <w:t>İmza</w:t>
            </w:r>
            <w:r w:rsidRPr="005F2CEA">
              <w:rPr>
                <w:rFonts w:ascii="Times New Roman" w:hAnsi="Times New Roman" w:cs="Times New Roman"/>
                <w:szCs w:val="20"/>
              </w:rPr>
              <w:t xml:space="preserve">     </w:t>
            </w:r>
          </w:p>
          <w:p w:rsidR="00EE1C30" w:rsidRPr="005F2CEA" w:rsidRDefault="00EE1C30" w:rsidP="00EE1C30">
            <w:pPr>
              <w:rPr>
                <w:rFonts w:ascii="Times New Roman" w:hAnsi="Times New Roman" w:cs="Times New Roman"/>
              </w:rPr>
            </w:pPr>
            <w:r w:rsidRPr="005F2CEA">
              <w:rPr>
                <w:rFonts w:ascii="Times New Roman" w:hAnsi="Times New Roman" w:cs="Times New Roman"/>
                <w:szCs w:val="20"/>
              </w:rPr>
              <w:t xml:space="preserve">                                                                                                     </w:t>
            </w:r>
          </w:p>
        </w:tc>
      </w:tr>
    </w:tbl>
    <w:p w:rsidR="003A6692" w:rsidRDefault="003A6692"/>
    <w:sectPr w:rsidR="003A6692" w:rsidSect="00EE1C30">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97" w:rsidRDefault="00DD1E97" w:rsidP="00EE1C30">
      <w:pPr>
        <w:spacing w:after="0" w:line="240" w:lineRule="auto"/>
      </w:pPr>
      <w:r>
        <w:separator/>
      </w:r>
    </w:p>
  </w:endnote>
  <w:endnote w:type="continuationSeparator" w:id="0">
    <w:p w:rsidR="00DD1E97" w:rsidRDefault="00DD1E97" w:rsidP="00EE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97" w:rsidRDefault="00DD1E97" w:rsidP="00EE1C30">
      <w:pPr>
        <w:spacing w:after="0" w:line="240" w:lineRule="auto"/>
      </w:pPr>
      <w:r>
        <w:separator/>
      </w:r>
    </w:p>
  </w:footnote>
  <w:footnote w:type="continuationSeparator" w:id="0">
    <w:p w:rsidR="00DD1E97" w:rsidRDefault="00DD1E97" w:rsidP="00EE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30" w:rsidRDefault="00EE1C30" w:rsidP="00EE1C30">
    <w:pPr>
      <w:pStyle w:val="stBilgi"/>
      <w:tabs>
        <w:tab w:val="clear" w:pos="4536"/>
        <w:tab w:val="clear" w:pos="9072"/>
        <w:tab w:val="right" w:pos="11057"/>
      </w:tabs>
      <w:ind w:left="-1418" w:right="-1133"/>
    </w:pPr>
    <w:r>
      <w:rPr>
        <w:noProof/>
      </w:rPr>
      <w:drawing>
        <wp:inline distT="0" distB="0" distL="0" distR="0" wp14:anchorId="6E1A38A5" wp14:editId="7EFC0DA5">
          <wp:extent cx="7867650" cy="1066800"/>
          <wp:effectExtent l="0" t="0" r="0" b="0"/>
          <wp:docPr id="1" name="Resim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t="7378" b="9836"/>
                  <a:stretch>
                    <a:fillRect/>
                  </a:stretch>
                </pic:blipFill>
                <pic:spPr bwMode="auto">
                  <a:xfrm>
                    <a:off x="0" y="0"/>
                    <a:ext cx="7867650" cy="1066800"/>
                  </a:xfrm>
                  <a:prstGeom prst="rect">
                    <a:avLst/>
                  </a:prstGeom>
                  <a:noFill/>
                  <a:ln>
                    <a:noFill/>
                  </a:ln>
                </pic:spPr>
              </pic:pic>
            </a:graphicData>
          </a:graphic>
        </wp:inline>
      </w:drawing>
    </w:r>
  </w:p>
  <w:p w:rsidR="00EE1C30" w:rsidRDefault="00EE1C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D3810"/>
    <w:multiLevelType w:val="hybridMultilevel"/>
    <w:tmpl w:val="50229D04"/>
    <w:lvl w:ilvl="0" w:tplc="AA5863F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3"/>
    <w:rsid w:val="00142451"/>
    <w:rsid w:val="00165BD3"/>
    <w:rsid w:val="001C6E74"/>
    <w:rsid w:val="003A6692"/>
    <w:rsid w:val="003E2B3D"/>
    <w:rsid w:val="004F6810"/>
    <w:rsid w:val="005176DD"/>
    <w:rsid w:val="0054419C"/>
    <w:rsid w:val="005927E4"/>
    <w:rsid w:val="005F2CEA"/>
    <w:rsid w:val="006320D0"/>
    <w:rsid w:val="0092066A"/>
    <w:rsid w:val="00955E79"/>
    <w:rsid w:val="009C204A"/>
    <w:rsid w:val="00A71D5F"/>
    <w:rsid w:val="00D76F83"/>
    <w:rsid w:val="00D94C73"/>
    <w:rsid w:val="00DD1E97"/>
    <w:rsid w:val="00EE1C30"/>
    <w:rsid w:val="00F6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FB79"/>
  <w15:docId w15:val="{E4AD4EDF-1194-4F8D-9267-71B92804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3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E1C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1C30"/>
  </w:style>
  <w:style w:type="paragraph" w:styleId="AltBilgi">
    <w:name w:val="footer"/>
    <w:basedOn w:val="Normal"/>
    <w:link w:val="AltBilgiChar"/>
    <w:uiPriority w:val="99"/>
    <w:unhideWhenUsed/>
    <w:rsid w:val="00EE1C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1C30"/>
  </w:style>
  <w:style w:type="paragraph" w:styleId="BalonMetni">
    <w:name w:val="Balloon Text"/>
    <w:basedOn w:val="Normal"/>
    <w:link w:val="BalonMetniChar"/>
    <w:uiPriority w:val="99"/>
    <w:semiHidden/>
    <w:unhideWhenUsed/>
    <w:rsid w:val="00EE1C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C30"/>
    <w:rPr>
      <w:rFonts w:ascii="Tahoma" w:hAnsi="Tahoma" w:cs="Tahoma"/>
      <w:sz w:val="16"/>
      <w:szCs w:val="16"/>
    </w:rPr>
  </w:style>
  <w:style w:type="paragraph" w:styleId="ListeParagraf">
    <w:name w:val="List Paragraph"/>
    <w:basedOn w:val="Normal"/>
    <w:uiPriority w:val="34"/>
    <w:qFormat/>
    <w:rsid w:val="00EE1C30"/>
    <w:pPr>
      <w:ind w:left="720"/>
      <w:contextualSpacing/>
    </w:pPr>
  </w:style>
  <w:style w:type="character" w:styleId="Kpr">
    <w:name w:val="Hyperlink"/>
    <w:basedOn w:val="VarsaylanParagrafYazTipi"/>
    <w:rsid w:val="00EE1C30"/>
    <w:rPr>
      <w:color w:val="0000FF"/>
      <w:u w:val="single"/>
    </w:rPr>
  </w:style>
  <w:style w:type="character" w:styleId="zlenenKpr">
    <w:name w:val="FollowedHyperlink"/>
    <w:basedOn w:val="VarsaylanParagrafYazTipi"/>
    <w:uiPriority w:val="99"/>
    <w:semiHidden/>
    <w:unhideWhenUsed/>
    <w:rsid w:val="00517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Murat TOMBULOĞLU</cp:lastModifiedBy>
  <cp:revision>11</cp:revision>
  <dcterms:created xsi:type="dcterms:W3CDTF">2021-12-13T14:19:00Z</dcterms:created>
  <dcterms:modified xsi:type="dcterms:W3CDTF">2022-12-16T14:23:00Z</dcterms:modified>
</cp:coreProperties>
</file>