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7B" w:rsidRPr="006F717B" w:rsidRDefault="006F717B" w:rsidP="006F717B">
      <w:pPr>
        <w:pStyle w:val="Balk5"/>
        <w:rPr>
          <w:rFonts w:asciiTheme="majorBidi" w:hAnsiTheme="majorBidi" w:cstheme="majorBidi"/>
          <w:sz w:val="16"/>
          <w:szCs w:val="16"/>
        </w:rPr>
      </w:pPr>
    </w:p>
    <w:p w:rsidR="00F773D3" w:rsidRPr="004A3EC3" w:rsidRDefault="00382738" w:rsidP="006F717B">
      <w:pPr>
        <w:pStyle w:val="Balk5"/>
        <w:rPr>
          <w:rFonts w:asciiTheme="majorBidi" w:hAnsiTheme="majorBidi" w:cstheme="majorBidi"/>
          <w:sz w:val="24"/>
          <w:szCs w:val="24"/>
        </w:rPr>
      </w:pPr>
      <w:r>
        <w:rPr>
          <w:rFonts w:asciiTheme="majorBidi" w:hAnsiTheme="majorBidi" w:cstheme="majorBidi"/>
          <w:sz w:val="24"/>
          <w:szCs w:val="24"/>
        </w:rPr>
        <w:t xml:space="preserve">SANATTA </w:t>
      </w:r>
      <w:bookmarkStart w:id="0" w:name="_GoBack"/>
      <w:bookmarkEnd w:id="0"/>
      <w:r w:rsidR="00B31C44">
        <w:rPr>
          <w:rFonts w:asciiTheme="majorBidi" w:hAnsiTheme="majorBidi" w:cstheme="majorBidi"/>
          <w:sz w:val="24"/>
          <w:szCs w:val="24"/>
        </w:rPr>
        <w:t>YETERLİK</w:t>
      </w:r>
      <w:r w:rsidR="00F773D3">
        <w:rPr>
          <w:rFonts w:asciiTheme="majorBidi" w:hAnsiTheme="majorBidi" w:cstheme="majorBidi"/>
          <w:sz w:val="24"/>
          <w:szCs w:val="24"/>
        </w:rPr>
        <w:t xml:space="preserve"> SINAV</w:t>
      </w:r>
      <w:r w:rsidR="00B31C44">
        <w:rPr>
          <w:rFonts w:asciiTheme="majorBidi" w:hAnsiTheme="majorBidi" w:cstheme="majorBidi"/>
          <w:sz w:val="24"/>
          <w:szCs w:val="24"/>
        </w:rPr>
        <w:t>I</w:t>
      </w:r>
      <w:r w:rsidR="00D22CE8">
        <w:rPr>
          <w:rFonts w:asciiTheme="majorBidi" w:hAnsiTheme="majorBidi" w:cstheme="majorBidi"/>
          <w:sz w:val="24"/>
          <w:szCs w:val="24"/>
        </w:rPr>
        <w:t xml:space="preserve"> JÜRİSİ ve</w:t>
      </w:r>
      <w:r w:rsidR="00F773D3">
        <w:rPr>
          <w:rFonts w:asciiTheme="majorBidi" w:hAnsiTheme="majorBidi" w:cstheme="majorBidi"/>
          <w:sz w:val="24"/>
          <w:szCs w:val="24"/>
        </w:rPr>
        <w:t xml:space="preserve"> TARİHİ BELİRLEME</w:t>
      </w:r>
      <w:r w:rsidR="00F773D3" w:rsidRPr="004A3EC3">
        <w:rPr>
          <w:rFonts w:asciiTheme="majorBidi" w:hAnsiTheme="majorBidi" w:cstheme="majorBidi"/>
          <w:sz w:val="24"/>
          <w:szCs w:val="24"/>
        </w:rPr>
        <w:t xml:space="preserve"> FORMU</w:t>
      </w:r>
    </w:p>
    <w:p w:rsidR="003E3601" w:rsidRPr="009C5212" w:rsidRDefault="003E3601" w:rsidP="00D34666">
      <w:pPr>
        <w:spacing w:after="0" w:line="240" w:lineRule="auto"/>
        <w:rPr>
          <w:rFonts w:asciiTheme="majorHAnsi" w:hAnsiTheme="majorHAnsi" w:cs="Times New Roman"/>
        </w:rPr>
      </w:pPr>
    </w:p>
    <w:tbl>
      <w:tblPr>
        <w:tblStyle w:val="TabloKlavuzu"/>
        <w:tblW w:w="96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93"/>
        <w:gridCol w:w="2268"/>
        <w:gridCol w:w="936"/>
        <w:gridCol w:w="198"/>
        <w:gridCol w:w="1417"/>
        <w:gridCol w:w="452"/>
        <w:gridCol w:w="257"/>
        <w:gridCol w:w="1985"/>
      </w:tblGrid>
      <w:tr w:rsidR="00012604" w:rsidTr="00B31C44">
        <w:trPr>
          <w:trHeight w:val="286"/>
        </w:trPr>
        <w:tc>
          <w:tcPr>
            <w:tcW w:w="9606"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012604" w:rsidRPr="00AF03F0" w:rsidRDefault="00012604" w:rsidP="00CB4EFE">
            <w:pPr>
              <w:rPr>
                <w:rFonts w:asciiTheme="majorHAnsi" w:hAnsiTheme="majorHAnsi" w:cs="Times New Roman"/>
                <w:b/>
                <w:bCs/>
                <w:sz w:val="24"/>
                <w:szCs w:val="24"/>
              </w:rPr>
            </w:pPr>
            <w:r w:rsidRPr="00AF03F0">
              <w:rPr>
                <w:rFonts w:asciiTheme="majorHAnsi" w:hAnsiTheme="majorHAnsi" w:cs="Times New Roman"/>
                <w:b/>
                <w:bCs/>
                <w:sz w:val="24"/>
                <w:szCs w:val="24"/>
              </w:rPr>
              <w:t>Öğrenci Bilgileri</w:t>
            </w:r>
          </w:p>
        </w:tc>
      </w:tr>
      <w:tr w:rsidR="00CB4EFE" w:rsidTr="00B31C44">
        <w:trPr>
          <w:trHeight w:val="385"/>
        </w:trPr>
        <w:tc>
          <w:tcPr>
            <w:tcW w:w="2093" w:type="dxa"/>
            <w:tcBorders>
              <w:top w:val="single" w:sz="12" w:space="0" w:color="auto"/>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Adı Soyadı</w:t>
            </w:r>
          </w:p>
        </w:tc>
        <w:tc>
          <w:tcPr>
            <w:tcW w:w="7513" w:type="dxa"/>
            <w:gridSpan w:val="7"/>
            <w:tcBorders>
              <w:top w:val="single" w:sz="12" w:space="0" w:color="auto"/>
              <w:right w:val="single" w:sz="12" w:space="0" w:color="auto"/>
            </w:tcBorders>
            <w:vAlign w:val="center"/>
          </w:tcPr>
          <w:p w:rsidR="00CB4EFE" w:rsidRDefault="00CB4EFE" w:rsidP="00CB4EFE">
            <w:pPr>
              <w:rPr>
                <w:rFonts w:asciiTheme="majorHAnsi" w:hAnsiTheme="majorHAnsi" w:cs="Times New Roman"/>
              </w:rPr>
            </w:pPr>
          </w:p>
        </w:tc>
      </w:tr>
      <w:tr w:rsidR="00CB4EFE" w:rsidTr="00B31C44">
        <w:trPr>
          <w:trHeight w:val="388"/>
        </w:trPr>
        <w:tc>
          <w:tcPr>
            <w:tcW w:w="2093" w:type="dxa"/>
            <w:tcBorders>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Öğrenci Numarası</w:t>
            </w:r>
          </w:p>
        </w:tc>
        <w:tc>
          <w:tcPr>
            <w:tcW w:w="7513" w:type="dxa"/>
            <w:gridSpan w:val="7"/>
            <w:tcBorders>
              <w:right w:val="single" w:sz="12" w:space="0" w:color="auto"/>
            </w:tcBorders>
            <w:vAlign w:val="center"/>
          </w:tcPr>
          <w:p w:rsidR="00CB4EFE" w:rsidRDefault="00CB4EFE" w:rsidP="00CB4EFE">
            <w:pPr>
              <w:rPr>
                <w:rFonts w:asciiTheme="majorHAnsi" w:hAnsiTheme="majorHAnsi" w:cs="Times New Roman"/>
              </w:rPr>
            </w:pPr>
          </w:p>
        </w:tc>
      </w:tr>
      <w:tr w:rsidR="00CB4EFE" w:rsidTr="00B31C44">
        <w:trPr>
          <w:trHeight w:val="394"/>
        </w:trPr>
        <w:tc>
          <w:tcPr>
            <w:tcW w:w="2093" w:type="dxa"/>
            <w:tcBorders>
              <w:left w:val="single" w:sz="12" w:space="0" w:color="auto"/>
            </w:tcBorders>
            <w:shd w:val="clear" w:color="auto" w:fill="DAEEF3" w:themeFill="accent5" w:themeFillTint="33"/>
            <w:vAlign w:val="center"/>
          </w:tcPr>
          <w:p w:rsidR="00CB4EFE" w:rsidRDefault="00CB4EFE" w:rsidP="00CB4EFE">
            <w:pPr>
              <w:rPr>
                <w:rFonts w:asciiTheme="majorHAnsi" w:hAnsiTheme="majorHAnsi" w:cs="Times New Roman"/>
              </w:rPr>
            </w:pPr>
            <w:r>
              <w:rPr>
                <w:rFonts w:asciiTheme="majorHAnsi" w:hAnsiTheme="majorHAnsi" w:cs="Times New Roman"/>
              </w:rPr>
              <w:t>Anasanat Dalı</w:t>
            </w:r>
          </w:p>
        </w:tc>
        <w:tc>
          <w:tcPr>
            <w:tcW w:w="7513" w:type="dxa"/>
            <w:gridSpan w:val="7"/>
            <w:tcBorders>
              <w:right w:val="single" w:sz="12" w:space="0" w:color="auto"/>
            </w:tcBorders>
            <w:vAlign w:val="center"/>
          </w:tcPr>
          <w:p w:rsidR="00CB4EFE" w:rsidRDefault="00CB4EFE" w:rsidP="00CB4EFE">
            <w:pPr>
              <w:rPr>
                <w:rFonts w:asciiTheme="majorHAnsi" w:hAnsiTheme="majorHAnsi" w:cs="Times New Roman"/>
              </w:rPr>
            </w:pPr>
          </w:p>
        </w:tc>
      </w:tr>
      <w:tr w:rsidR="009C1C27" w:rsidTr="009C1C27">
        <w:trPr>
          <w:trHeight w:val="534"/>
        </w:trPr>
        <w:tc>
          <w:tcPr>
            <w:tcW w:w="2093" w:type="dxa"/>
            <w:tcBorders>
              <w:left w:val="single" w:sz="12" w:space="0" w:color="auto"/>
            </w:tcBorders>
            <w:shd w:val="clear" w:color="auto" w:fill="DAEEF3" w:themeFill="accent5" w:themeFillTint="33"/>
            <w:vAlign w:val="center"/>
          </w:tcPr>
          <w:p w:rsidR="009C1C27" w:rsidRDefault="009C1C27" w:rsidP="00CB4EFE">
            <w:pPr>
              <w:rPr>
                <w:rFonts w:asciiTheme="majorHAnsi" w:hAnsiTheme="majorHAnsi" w:cs="Times New Roman"/>
              </w:rPr>
            </w:pPr>
            <w:r>
              <w:rPr>
                <w:rFonts w:asciiTheme="majorHAnsi" w:hAnsiTheme="majorHAnsi" w:cs="Times New Roman"/>
              </w:rPr>
              <w:t>Dönemi</w:t>
            </w:r>
          </w:p>
        </w:tc>
        <w:tc>
          <w:tcPr>
            <w:tcW w:w="3402" w:type="dxa"/>
            <w:gridSpan w:val="3"/>
            <w:tcBorders>
              <w:right w:val="single" w:sz="12" w:space="0" w:color="auto"/>
            </w:tcBorders>
            <w:vAlign w:val="center"/>
          </w:tcPr>
          <w:p w:rsidR="009C1C27" w:rsidRDefault="009C1C27" w:rsidP="009C1C27">
            <w:pPr>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w:t>
            </w:r>
            <w:proofErr w:type="gramEnd"/>
            <w:r>
              <w:rPr>
                <w:rFonts w:asciiTheme="majorHAnsi" w:hAnsiTheme="majorHAnsi" w:cs="Times New Roman"/>
              </w:rPr>
              <w:t xml:space="preserve">/……….                                          </w:t>
            </w:r>
          </w:p>
        </w:tc>
        <w:tc>
          <w:tcPr>
            <w:tcW w:w="4111" w:type="dxa"/>
            <w:gridSpan w:val="4"/>
            <w:tcBorders>
              <w:right w:val="single" w:sz="12" w:space="0" w:color="auto"/>
            </w:tcBorders>
            <w:vAlign w:val="center"/>
          </w:tcPr>
          <w:p w:rsidR="009C1C27" w:rsidRDefault="009C1C27" w:rsidP="00CB4EFE">
            <w:pPr>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6432" behindDoc="0" locked="0" layoutInCell="1" allowOverlap="1" wp14:anchorId="6689787E" wp14:editId="42E05868">
                      <wp:simplePos x="0" y="0"/>
                      <wp:positionH relativeFrom="column">
                        <wp:posOffset>1586865</wp:posOffset>
                      </wp:positionH>
                      <wp:positionV relativeFrom="paragraph">
                        <wp:posOffset>-19685</wp:posOffset>
                      </wp:positionV>
                      <wp:extent cx="210820" cy="192405"/>
                      <wp:effectExtent l="0" t="0" r="17780" b="1714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92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6" style="position:absolute;margin-left:124.95pt;margin-top:-1.55pt;width:16.6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4SgIAAHIEAAAOAAAAZHJzL2Uyb0RvYy54bWysVMFu1DAQvSPxD5bvNMlqd9tGzVZVSxFS&#10;gYrCgeNs7CSmjm3G3s22P8M39MIPUP6LiZNdtsAJkYM14/G8mXkzk5PTTavZWqJX1hQ8O0g5k6a0&#10;Qpm64B8/XL444swHMAK0NbLgd9Lz08XzZyedy+XENlYLiYxAjM87V/AmBJcniS8b2YI/sE4aMlYW&#10;WwikYp0IhI7QW51M0nSedBaFQ1tK7+n2YjDyRcSvKlmGd1XlZWC64JRbiCfGc9mfyeIE8hrBNaoc&#10;04B/yKIFZSjoDuoCArAVqj+gWlWi9bYKB6VtE1tVqpSxBqomS3+r5qYBJ2MtRI53O5r8/4Mt366v&#10;kSlR8DlnBlpq0afVGlBDeHzQ7ePDj6/sQt2K798w1NKwec9Y53xOjjfuGvuavbuy5a1nxp43YGp5&#10;hmi7RoKgPLP+ffLEoVc8ubJl98YKCgirYCN5mwrbHpBoYZvYo7tdj+QmsJIuJ1l6NKFOlmTKjifT&#10;dBYjQL51dujDK2lb1gsFR7sy4j3NQYwA6ysfYp/EWC2Iz5xVraaur0GzbD6fH46I4+ME8i1mrNZq&#10;JS6V1lHBenmukZFrwS/jNzr7/WfasK7gx7PJLGbxxOb3IdL4/Q0i1hGntWf2pRFRDqD0IFOW2oxU&#10;9+wOXVpacUdMox0GnxaVhMbiPWcdDX3B/ZcVoORMvzbUreNsOu23JCrT2WFPNO5blvsWMCVBFTxw&#10;NojnYdislUNVNxQpi+Uae0YdrlTYjsKQ1ZgsDTZJTzZnX4+vfv0qFj8BAAD//wMAUEsDBBQABgAI&#10;AAAAIQB7PnSt3AAAAAkBAAAPAAAAZHJzL2Rvd25yZXYueG1sTI9NT8MwDIbvSPyHyEjctmTla+2a&#10;TggJrojCgWPaeG1F43RN2hV+Pd4Jbq/lR68f5/vF9WLGMXSeNGzWCgRS7W1HjYaP9+fVFkSIhqzp&#10;PaGGbwywLy4vcpNZf6I3nMvYCC6hkBkNbYxDJmWoW3QmrP2AxLuDH52JPI6NtKM5cbnrZaLUvXSm&#10;I77QmgGfWqy/yslpqK2a1Pg5v6bVXSx/5ulI8uWo9fXV8rgDEXGJfzCc9VkdCnaq/EQ2iF5Dcpum&#10;jGpY3WxAMJBsz6Hi8JCALHL5/4PiFwAA//8DAFBLAQItABQABgAIAAAAIQC2gziS/gAAAOEBAAAT&#10;AAAAAAAAAAAAAAAAAAAAAABbQ29udGVudF9UeXBlc10ueG1sUEsBAi0AFAAGAAgAAAAhADj9If/W&#10;AAAAlAEAAAsAAAAAAAAAAAAAAAAALwEAAF9yZWxzLy5yZWxzUEsBAi0AFAAGAAgAAAAhAKv+RLhK&#10;AgAAcgQAAA4AAAAAAAAAAAAAAAAALgIAAGRycy9lMm9Eb2MueG1sUEsBAi0AFAAGAAgAAAAhAHs+&#10;dK3cAAAACQEAAA8AAAAAAAAAAAAAAAAApAQAAGRycy9kb3ducmV2LnhtbFBLBQYAAAAABAAEAPMA&#10;AACtBQAAAAA=&#10;"/>
                  </w:pict>
                </mc:Fallback>
              </mc:AlternateContent>
            </w:r>
            <w:r>
              <w:rPr>
                <w:rFonts w:asciiTheme="majorHAnsi" w:hAnsiTheme="majorHAnsi" w:cs="Times New Roman"/>
                <w:noProof/>
              </w:rPr>
              <mc:AlternateContent>
                <mc:Choice Requires="wps">
                  <w:drawing>
                    <wp:anchor distT="0" distB="0" distL="114300" distR="114300" simplePos="0" relativeHeight="251665408" behindDoc="0" locked="0" layoutInCell="1" allowOverlap="1" wp14:anchorId="47DE0B00" wp14:editId="2C58D253">
                      <wp:simplePos x="0" y="0"/>
                      <wp:positionH relativeFrom="column">
                        <wp:posOffset>342900</wp:posOffset>
                      </wp:positionH>
                      <wp:positionV relativeFrom="paragraph">
                        <wp:posOffset>-20320</wp:posOffset>
                      </wp:positionV>
                      <wp:extent cx="210820" cy="192405"/>
                      <wp:effectExtent l="0" t="0" r="17780" b="1714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92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7pt;margin-top:-1.6pt;width:16.6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qSQIAAHIEAAAOAAAAZHJzL2Uyb0RvYy54bWysVM1u1DAQviPxDpbvND/a3bZRs1XVUoRU&#10;oKJw4DgbO4mpY5uxd7Pty/AMvfAClPdi4qRlC5wQOVgzHs83M9/M5Oh422m2keiVNSXP9lLOpKms&#10;UKYp+ccP5y8OOPMBjABtjSz5jfT8ePn82VHvCpnb1mohkRGI8UXvSt6G4Iok8VUrO/B71klDxtpi&#10;B4FUbBKB0BN6p5M8TRdJb1E4tJX0nm7PRiNfRvy6llV4V9deBqZLTrmFeGI8V8OZLI+gaBBcq6op&#10;DfiHLDpQhoI+Qp1BALZG9QdUpyq03tZhr7JdYutaVTLWQNVk6W/VXLXgZKyFyPHukSb//2Crt5tL&#10;ZEqUPOfMQEct+rTeAGoI93e6u7/78ZWdqWvx/RuGRhqWD4z1zhfkeOUucajZuwtbXXtm7GkLppEn&#10;iLZvJQjKMxveJ08cBsWTK1v1b6yggLAONpK3rbEbAIkWto09unnskdwGVtFlnqUHOXWyIlN2mM/S&#10;eYwAxYOzQx9eSduxQSg52rUR72kOYgTYXPgQ+ySmakF85qzuNHV9A5pli8Vif0KcHidQPGDGaq1W&#10;4lxpHRVsVqcaGbmW/Dx+k7PffaYN60t+OM/nMYsnNr8LkcbvbxCxjjitA7MvjYhyAKVHmbLUZqJ6&#10;YHfs0sqKG2Ia7Tj4tKgktBZvOetp6Evuv6wBJWf6taFuHWaz2bAlUZnN9weicdey2rWAqQiq5IGz&#10;UTwN42atHaqmpUhZLNfYE+pwrcLDKIxZTcnSYJP0ZHN29fjq169i+RMAAP//AwBQSwMEFAAGAAgA&#10;AAAhAPd4iZLcAAAABwEAAA8AAABkcnMvZG93bnJldi54bWxMj8FOwzAQRO9I/IO1SNxau4HSErKp&#10;EBJcEYEDRyc2SUS8Tm0nDXw9ywlOq9GMZt4Wh8UNYrYh9p4QNmsFwlLjTU8twtvr42oPIiZNRg+e&#10;LMKXjXAoz88KnRt/ohc7V6kVXEIx1whdSmMuZWw663Rc+9ESex8+OJ1YhlaaoE9c7gaZKXUjne6J&#10;Fzo92ofONp/V5BAaoyYV3ufn23qbqu95OpJ8OiJeXiz3dyCSXdJfGH7xGR1KZqr9RCaKAWF7za8k&#10;hNVVBoL9/Y5vjZDtNiDLQv7nL38AAAD//wMAUEsBAi0AFAAGAAgAAAAhALaDOJL+AAAA4QEAABMA&#10;AAAAAAAAAAAAAAAAAAAAAFtDb250ZW50X1R5cGVzXS54bWxQSwECLQAUAAYACAAAACEAOP0h/9YA&#10;AACUAQAACwAAAAAAAAAAAAAAAAAvAQAAX3JlbHMvLnJlbHNQSwECLQAUAAYACAAAACEAclK8KkkC&#10;AAByBAAADgAAAAAAAAAAAAAAAAAuAgAAZHJzL2Uyb0RvYy54bWxQSwECLQAUAAYACAAAACEA93iJ&#10;ktwAAAAHAQAADwAAAAAAAAAAAAAAAACjBAAAZHJzL2Rvd25yZXYueG1sUEsFBgAAAAAEAAQA8wAA&#10;AKwFAAAAAA==&#10;"/>
                  </w:pict>
                </mc:Fallback>
              </mc:AlternateContent>
            </w:r>
            <w:r>
              <w:rPr>
                <w:rFonts w:asciiTheme="majorHAnsi" w:hAnsiTheme="majorHAnsi" w:cs="Times New Roman"/>
              </w:rPr>
              <w:t xml:space="preserve">  Güz                             Bahar</w:t>
            </w:r>
          </w:p>
        </w:tc>
      </w:tr>
      <w:tr w:rsidR="00012604" w:rsidTr="00B31C44">
        <w:trPr>
          <w:trHeight w:val="554"/>
        </w:trPr>
        <w:tc>
          <w:tcPr>
            <w:tcW w:w="9606" w:type="dxa"/>
            <w:gridSpan w:val="8"/>
            <w:tcBorders>
              <w:top w:val="single" w:sz="12" w:space="0" w:color="auto"/>
              <w:left w:val="single" w:sz="12" w:space="0" w:color="auto"/>
              <w:right w:val="single" w:sz="12" w:space="0" w:color="auto"/>
            </w:tcBorders>
            <w:shd w:val="clear" w:color="auto" w:fill="DAEEF3" w:themeFill="accent5" w:themeFillTint="33"/>
            <w:vAlign w:val="bottom"/>
          </w:tcPr>
          <w:p w:rsidR="00012604" w:rsidRPr="00AF03F0" w:rsidRDefault="00012604" w:rsidP="00AF03F0">
            <w:pPr>
              <w:rPr>
                <w:rFonts w:asciiTheme="majorHAnsi" w:hAnsiTheme="majorHAnsi" w:cs="Times New Roman"/>
                <w:b/>
                <w:bCs/>
                <w:sz w:val="24"/>
                <w:szCs w:val="24"/>
              </w:rPr>
            </w:pPr>
            <w:r w:rsidRPr="00AF03F0">
              <w:rPr>
                <w:rFonts w:asciiTheme="majorHAnsi" w:hAnsiTheme="majorHAnsi" w:cs="Times New Roman"/>
                <w:b/>
                <w:bCs/>
                <w:sz w:val="24"/>
                <w:szCs w:val="24"/>
              </w:rPr>
              <w:t>SINAV JÜRİSİ</w:t>
            </w:r>
          </w:p>
        </w:tc>
      </w:tr>
      <w:tr w:rsidR="00012604" w:rsidTr="00B31C44">
        <w:trPr>
          <w:trHeight w:val="586"/>
        </w:trPr>
        <w:tc>
          <w:tcPr>
            <w:tcW w:w="2093" w:type="dxa"/>
            <w:tcBorders>
              <w:top w:val="single" w:sz="12" w:space="0" w:color="auto"/>
              <w:left w:val="single" w:sz="12" w:space="0" w:color="auto"/>
            </w:tcBorders>
            <w:vAlign w:val="center"/>
          </w:tcPr>
          <w:p w:rsidR="00012604" w:rsidRDefault="00012604" w:rsidP="00CB4EFE">
            <w:pPr>
              <w:rPr>
                <w:rFonts w:asciiTheme="majorHAnsi" w:hAnsiTheme="majorHAnsi" w:cs="Times New Roman"/>
              </w:rPr>
            </w:pPr>
          </w:p>
        </w:tc>
        <w:tc>
          <w:tcPr>
            <w:tcW w:w="3402" w:type="dxa"/>
            <w:gridSpan w:val="3"/>
            <w:tcBorders>
              <w:top w:val="single" w:sz="12"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Unvan Ad</w:t>
            </w:r>
            <w:r w:rsidR="002219E5">
              <w:rPr>
                <w:rFonts w:asciiTheme="majorHAnsi" w:hAnsiTheme="majorHAnsi" w:cs="Times New Roman"/>
              </w:rPr>
              <w:t>ı</w:t>
            </w:r>
            <w:r>
              <w:rPr>
                <w:rFonts w:asciiTheme="majorHAnsi" w:hAnsiTheme="majorHAnsi" w:cs="Times New Roman"/>
              </w:rPr>
              <w:t>-Soyad</w:t>
            </w:r>
            <w:r w:rsidR="002219E5">
              <w:rPr>
                <w:rFonts w:asciiTheme="majorHAnsi" w:hAnsiTheme="majorHAnsi" w:cs="Times New Roman"/>
              </w:rPr>
              <w:t>ı</w:t>
            </w:r>
          </w:p>
        </w:tc>
        <w:tc>
          <w:tcPr>
            <w:tcW w:w="2126" w:type="dxa"/>
            <w:gridSpan w:val="3"/>
            <w:tcBorders>
              <w:top w:val="single" w:sz="12" w:space="0" w:color="auto"/>
              <w:bottom w:val="single" w:sz="4"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Ünive</w:t>
            </w:r>
            <w:r w:rsidR="002219E5">
              <w:rPr>
                <w:rFonts w:asciiTheme="majorHAnsi" w:hAnsiTheme="majorHAnsi" w:cs="Times New Roman"/>
              </w:rPr>
              <w:t>r</w:t>
            </w:r>
            <w:r>
              <w:rPr>
                <w:rFonts w:asciiTheme="majorHAnsi" w:hAnsiTheme="majorHAnsi" w:cs="Times New Roman"/>
              </w:rPr>
              <w:t>site</w:t>
            </w:r>
          </w:p>
        </w:tc>
        <w:tc>
          <w:tcPr>
            <w:tcW w:w="1985" w:type="dxa"/>
            <w:tcBorders>
              <w:top w:val="single" w:sz="12" w:space="0" w:color="auto"/>
              <w:right w:val="single" w:sz="12" w:space="0" w:color="auto"/>
            </w:tcBorders>
            <w:vAlign w:val="center"/>
          </w:tcPr>
          <w:p w:rsidR="00012604" w:rsidRDefault="00012604" w:rsidP="00CB4EFE">
            <w:pPr>
              <w:rPr>
                <w:rFonts w:asciiTheme="majorHAnsi" w:hAnsiTheme="majorHAnsi" w:cs="Times New Roman"/>
              </w:rPr>
            </w:pPr>
            <w:r>
              <w:rPr>
                <w:rFonts w:asciiTheme="majorHAnsi" w:hAnsiTheme="majorHAnsi" w:cs="Times New Roman"/>
              </w:rPr>
              <w:t>Bölüm</w:t>
            </w:r>
          </w:p>
        </w:tc>
      </w:tr>
      <w:tr w:rsidR="00012604" w:rsidTr="00B31C44">
        <w:trPr>
          <w:trHeight w:val="586"/>
        </w:trPr>
        <w:tc>
          <w:tcPr>
            <w:tcW w:w="2093" w:type="dxa"/>
            <w:tcBorders>
              <w:left w:val="single" w:sz="12" w:space="0" w:color="auto"/>
            </w:tcBorders>
            <w:shd w:val="clear" w:color="auto" w:fill="DAEEF3" w:themeFill="accent5" w:themeFillTint="33"/>
            <w:vAlign w:val="center"/>
          </w:tcPr>
          <w:p w:rsidR="00012604" w:rsidRPr="00474497" w:rsidRDefault="00012604"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Jüri (Danışman)</w:t>
            </w:r>
          </w:p>
        </w:tc>
        <w:tc>
          <w:tcPr>
            <w:tcW w:w="3402" w:type="dxa"/>
            <w:gridSpan w:val="3"/>
            <w:tcBorders>
              <w:right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left w:val="single" w:sz="4" w:space="0" w:color="auto"/>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012604" w:rsidTr="00B31C44">
        <w:trPr>
          <w:trHeight w:val="586"/>
        </w:trPr>
        <w:tc>
          <w:tcPr>
            <w:tcW w:w="2093" w:type="dxa"/>
            <w:tcBorders>
              <w:left w:val="single" w:sz="12" w:space="0" w:color="auto"/>
            </w:tcBorders>
            <w:shd w:val="clear" w:color="auto" w:fill="DAEEF3" w:themeFill="accent5" w:themeFillTint="33"/>
            <w:vAlign w:val="center"/>
          </w:tcPr>
          <w:p w:rsidR="00012604" w:rsidRPr="00474497" w:rsidRDefault="00012604"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Jüri</w:t>
            </w:r>
            <w:r w:rsidR="00AF03F0" w:rsidRPr="00474497">
              <w:rPr>
                <w:rFonts w:asciiTheme="majorHAnsi" w:hAnsiTheme="majorHAnsi" w:cs="Times New Roman"/>
                <w:sz w:val="20"/>
                <w:szCs w:val="20"/>
              </w:rPr>
              <w:t xml:space="preserve"> (Asil)</w:t>
            </w:r>
          </w:p>
        </w:tc>
        <w:tc>
          <w:tcPr>
            <w:tcW w:w="3402" w:type="dxa"/>
            <w:gridSpan w:val="3"/>
            <w:vAlign w:val="center"/>
          </w:tcPr>
          <w:p w:rsidR="00012604" w:rsidRPr="007F5582" w:rsidRDefault="00012604" w:rsidP="00CB4EFE">
            <w:pPr>
              <w:rPr>
                <w:rFonts w:asciiTheme="majorHAnsi" w:hAnsiTheme="majorHAnsi" w:cs="Times New Roman"/>
                <w:sz w:val="20"/>
                <w:szCs w:val="20"/>
              </w:rPr>
            </w:pPr>
          </w:p>
        </w:tc>
        <w:tc>
          <w:tcPr>
            <w:tcW w:w="2126" w:type="dxa"/>
            <w:gridSpan w:val="3"/>
            <w:tcBorders>
              <w:top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B31C44" w:rsidTr="00B31C44">
        <w:trPr>
          <w:trHeight w:val="586"/>
        </w:trPr>
        <w:tc>
          <w:tcPr>
            <w:tcW w:w="2093" w:type="dxa"/>
            <w:tcBorders>
              <w:left w:val="single" w:sz="12" w:space="0" w:color="auto"/>
            </w:tcBorders>
            <w:shd w:val="clear" w:color="auto" w:fill="DAEEF3" w:themeFill="accent5" w:themeFillTint="33"/>
            <w:vAlign w:val="center"/>
          </w:tcPr>
          <w:p w:rsidR="00B31C44" w:rsidRPr="00474497" w:rsidRDefault="00474497"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Jüri (Asil)</w:t>
            </w:r>
          </w:p>
        </w:tc>
        <w:tc>
          <w:tcPr>
            <w:tcW w:w="3402" w:type="dxa"/>
            <w:gridSpan w:val="3"/>
            <w:vAlign w:val="center"/>
          </w:tcPr>
          <w:p w:rsidR="00B31C44" w:rsidRPr="007F5582" w:rsidRDefault="00B31C44" w:rsidP="00CB4EFE">
            <w:pPr>
              <w:rPr>
                <w:rFonts w:asciiTheme="majorHAnsi" w:hAnsiTheme="majorHAnsi" w:cs="Times New Roman"/>
                <w:sz w:val="20"/>
                <w:szCs w:val="20"/>
              </w:rPr>
            </w:pPr>
          </w:p>
        </w:tc>
        <w:tc>
          <w:tcPr>
            <w:tcW w:w="2126" w:type="dxa"/>
            <w:gridSpan w:val="3"/>
            <w:tcBorders>
              <w:top w:val="single" w:sz="4" w:space="0" w:color="auto"/>
            </w:tcBorders>
            <w:vAlign w:val="center"/>
          </w:tcPr>
          <w:p w:rsidR="00B31C44" w:rsidRPr="007F5582" w:rsidRDefault="00B31C44" w:rsidP="00CB4EFE">
            <w:pPr>
              <w:rPr>
                <w:rFonts w:asciiTheme="majorHAnsi" w:hAnsiTheme="majorHAnsi" w:cs="Times New Roman"/>
                <w:sz w:val="20"/>
                <w:szCs w:val="20"/>
              </w:rPr>
            </w:pPr>
          </w:p>
        </w:tc>
        <w:tc>
          <w:tcPr>
            <w:tcW w:w="1985" w:type="dxa"/>
            <w:tcBorders>
              <w:right w:val="single" w:sz="12" w:space="0" w:color="auto"/>
            </w:tcBorders>
            <w:vAlign w:val="center"/>
          </w:tcPr>
          <w:p w:rsidR="00B31C44" w:rsidRPr="007F5582" w:rsidRDefault="00B31C44" w:rsidP="00CB4EFE">
            <w:pPr>
              <w:rPr>
                <w:rFonts w:asciiTheme="majorHAnsi" w:hAnsiTheme="majorHAnsi" w:cs="Times New Roman"/>
                <w:sz w:val="20"/>
                <w:szCs w:val="20"/>
              </w:rPr>
            </w:pPr>
          </w:p>
        </w:tc>
      </w:tr>
      <w:tr w:rsidR="00B31C44" w:rsidTr="00B31C44">
        <w:trPr>
          <w:trHeight w:val="586"/>
        </w:trPr>
        <w:tc>
          <w:tcPr>
            <w:tcW w:w="2093" w:type="dxa"/>
            <w:tcBorders>
              <w:left w:val="single" w:sz="12" w:space="0" w:color="auto"/>
            </w:tcBorders>
            <w:shd w:val="clear" w:color="auto" w:fill="DAEEF3" w:themeFill="accent5" w:themeFillTint="33"/>
            <w:vAlign w:val="center"/>
          </w:tcPr>
          <w:p w:rsidR="006B6E8C" w:rsidRDefault="00474497"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 xml:space="preserve">Jüri </w:t>
            </w:r>
          </w:p>
          <w:p w:rsidR="00B31C44" w:rsidRPr="00474497" w:rsidRDefault="00474497" w:rsidP="006B6E8C">
            <w:pPr>
              <w:pStyle w:val="ListeParagraf"/>
              <w:ind w:left="284"/>
              <w:rPr>
                <w:rFonts w:asciiTheme="majorHAnsi" w:hAnsiTheme="majorHAnsi" w:cs="Times New Roman"/>
                <w:sz w:val="20"/>
                <w:szCs w:val="20"/>
              </w:rPr>
            </w:pPr>
            <w:r w:rsidRPr="00474497">
              <w:rPr>
                <w:rFonts w:asciiTheme="majorHAnsi" w:hAnsiTheme="majorHAnsi" w:cs="Times New Roman"/>
                <w:sz w:val="20"/>
                <w:szCs w:val="20"/>
              </w:rPr>
              <w:t>(Asil-Dışarıdan)</w:t>
            </w:r>
          </w:p>
        </w:tc>
        <w:tc>
          <w:tcPr>
            <w:tcW w:w="3402" w:type="dxa"/>
            <w:gridSpan w:val="3"/>
            <w:vAlign w:val="center"/>
          </w:tcPr>
          <w:p w:rsidR="00B31C44" w:rsidRPr="007F5582" w:rsidRDefault="00B31C44" w:rsidP="00CB4EFE">
            <w:pPr>
              <w:rPr>
                <w:rFonts w:asciiTheme="majorHAnsi" w:hAnsiTheme="majorHAnsi" w:cs="Times New Roman"/>
                <w:sz w:val="20"/>
                <w:szCs w:val="20"/>
              </w:rPr>
            </w:pPr>
          </w:p>
        </w:tc>
        <w:tc>
          <w:tcPr>
            <w:tcW w:w="2126" w:type="dxa"/>
            <w:gridSpan w:val="3"/>
            <w:tcBorders>
              <w:top w:val="single" w:sz="4" w:space="0" w:color="auto"/>
            </w:tcBorders>
            <w:vAlign w:val="center"/>
          </w:tcPr>
          <w:p w:rsidR="00B31C44" w:rsidRPr="007F5582" w:rsidRDefault="00B31C44" w:rsidP="00CB4EFE">
            <w:pPr>
              <w:rPr>
                <w:rFonts w:asciiTheme="majorHAnsi" w:hAnsiTheme="majorHAnsi" w:cs="Times New Roman"/>
                <w:sz w:val="20"/>
                <w:szCs w:val="20"/>
              </w:rPr>
            </w:pPr>
          </w:p>
        </w:tc>
        <w:tc>
          <w:tcPr>
            <w:tcW w:w="1985" w:type="dxa"/>
            <w:tcBorders>
              <w:right w:val="single" w:sz="12" w:space="0" w:color="auto"/>
            </w:tcBorders>
            <w:vAlign w:val="center"/>
          </w:tcPr>
          <w:p w:rsidR="00B31C44" w:rsidRPr="007F5582" w:rsidRDefault="00B31C44" w:rsidP="00CB4EFE">
            <w:pPr>
              <w:rPr>
                <w:rFonts w:asciiTheme="majorHAnsi" w:hAnsiTheme="majorHAnsi" w:cs="Times New Roman"/>
                <w:sz w:val="20"/>
                <w:szCs w:val="20"/>
              </w:rPr>
            </w:pPr>
          </w:p>
        </w:tc>
      </w:tr>
      <w:tr w:rsidR="00012604" w:rsidTr="00B31C44">
        <w:trPr>
          <w:trHeight w:val="586"/>
        </w:trPr>
        <w:tc>
          <w:tcPr>
            <w:tcW w:w="2093" w:type="dxa"/>
            <w:tcBorders>
              <w:left w:val="single" w:sz="12" w:space="0" w:color="auto"/>
              <w:bottom w:val="single" w:sz="4" w:space="0" w:color="auto"/>
            </w:tcBorders>
            <w:shd w:val="clear" w:color="auto" w:fill="DAEEF3" w:themeFill="accent5" w:themeFillTint="33"/>
            <w:vAlign w:val="center"/>
          </w:tcPr>
          <w:p w:rsidR="006B6E8C" w:rsidRDefault="00474497"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 xml:space="preserve">Jüri </w:t>
            </w:r>
          </w:p>
          <w:p w:rsidR="00012604" w:rsidRPr="00474497" w:rsidRDefault="00474497" w:rsidP="006B6E8C">
            <w:pPr>
              <w:pStyle w:val="ListeParagraf"/>
              <w:ind w:left="284"/>
              <w:rPr>
                <w:rFonts w:asciiTheme="majorHAnsi" w:hAnsiTheme="majorHAnsi" w:cs="Times New Roman"/>
                <w:sz w:val="20"/>
                <w:szCs w:val="20"/>
              </w:rPr>
            </w:pPr>
            <w:r w:rsidRPr="00474497">
              <w:rPr>
                <w:rFonts w:asciiTheme="majorHAnsi" w:hAnsiTheme="majorHAnsi" w:cs="Times New Roman"/>
                <w:sz w:val="20"/>
                <w:szCs w:val="20"/>
              </w:rPr>
              <w:t>(Asil-Dışarıdan)</w:t>
            </w:r>
          </w:p>
        </w:tc>
        <w:tc>
          <w:tcPr>
            <w:tcW w:w="3402" w:type="dxa"/>
            <w:gridSpan w:val="3"/>
            <w:tcBorders>
              <w:bottom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2126" w:type="dxa"/>
            <w:gridSpan w:val="3"/>
            <w:tcBorders>
              <w:bottom w:val="single" w:sz="4" w:space="0" w:color="auto"/>
            </w:tcBorders>
            <w:vAlign w:val="center"/>
          </w:tcPr>
          <w:p w:rsidR="00012604" w:rsidRPr="007F5582" w:rsidRDefault="00012604" w:rsidP="00CB4EFE">
            <w:pPr>
              <w:rPr>
                <w:rFonts w:asciiTheme="majorHAnsi" w:hAnsiTheme="majorHAnsi" w:cs="Times New Roman"/>
                <w:sz w:val="20"/>
                <w:szCs w:val="20"/>
              </w:rPr>
            </w:pPr>
          </w:p>
        </w:tc>
        <w:tc>
          <w:tcPr>
            <w:tcW w:w="1985" w:type="dxa"/>
            <w:tcBorders>
              <w:bottom w:val="single" w:sz="4" w:space="0" w:color="auto"/>
              <w:right w:val="single" w:sz="12" w:space="0" w:color="auto"/>
            </w:tcBorders>
            <w:vAlign w:val="center"/>
          </w:tcPr>
          <w:p w:rsidR="00012604" w:rsidRPr="007F5582" w:rsidRDefault="00012604" w:rsidP="00CB4EFE">
            <w:pPr>
              <w:rPr>
                <w:rFonts w:asciiTheme="majorHAnsi" w:hAnsiTheme="majorHAnsi" w:cs="Times New Roman"/>
                <w:sz w:val="20"/>
                <w:szCs w:val="20"/>
              </w:rPr>
            </w:pPr>
          </w:p>
        </w:tc>
      </w:tr>
      <w:tr w:rsidR="00AF03F0" w:rsidTr="00B31C44">
        <w:trPr>
          <w:trHeight w:val="586"/>
        </w:trPr>
        <w:tc>
          <w:tcPr>
            <w:tcW w:w="2093" w:type="dxa"/>
            <w:tcBorders>
              <w:top w:val="single" w:sz="4" w:space="0" w:color="auto"/>
              <w:left w:val="single" w:sz="12" w:space="0" w:color="auto"/>
              <w:bottom w:val="single" w:sz="4" w:space="0" w:color="auto"/>
            </w:tcBorders>
            <w:shd w:val="clear" w:color="auto" w:fill="DAEEF3" w:themeFill="accent5" w:themeFillTint="33"/>
            <w:vAlign w:val="center"/>
          </w:tcPr>
          <w:p w:rsidR="006B6E8C" w:rsidRDefault="00AF03F0" w:rsidP="00474497">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 xml:space="preserve">Jüri </w:t>
            </w:r>
          </w:p>
          <w:p w:rsidR="00AF03F0" w:rsidRPr="00474497" w:rsidRDefault="006B6E8C" w:rsidP="006B6E8C">
            <w:pPr>
              <w:pStyle w:val="ListeParagraf"/>
              <w:ind w:left="142"/>
              <w:rPr>
                <w:rFonts w:asciiTheme="majorHAnsi" w:hAnsiTheme="majorHAnsi" w:cs="Times New Roman"/>
                <w:sz w:val="20"/>
                <w:szCs w:val="20"/>
              </w:rPr>
            </w:pPr>
            <w:r>
              <w:rPr>
                <w:rFonts w:asciiTheme="majorHAnsi" w:hAnsiTheme="majorHAnsi" w:cs="Times New Roman"/>
                <w:sz w:val="20"/>
                <w:szCs w:val="20"/>
              </w:rPr>
              <w:t xml:space="preserve">  </w:t>
            </w:r>
            <w:r w:rsidR="00AF03F0" w:rsidRPr="00474497">
              <w:rPr>
                <w:rFonts w:asciiTheme="majorHAnsi" w:hAnsiTheme="majorHAnsi" w:cs="Times New Roman"/>
                <w:sz w:val="20"/>
                <w:szCs w:val="20"/>
              </w:rPr>
              <w:t>(Yedek</w:t>
            </w:r>
            <w:r w:rsidR="00474497">
              <w:rPr>
                <w:rFonts w:asciiTheme="majorHAnsi" w:hAnsiTheme="majorHAnsi" w:cs="Times New Roman"/>
                <w:sz w:val="20"/>
                <w:szCs w:val="20"/>
              </w:rPr>
              <w:t>-</w:t>
            </w:r>
            <w:r w:rsidR="00474497" w:rsidRPr="00474497">
              <w:rPr>
                <w:rFonts w:asciiTheme="majorHAnsi" w:hAnsiTheme="majorHAnsi" w:cs="Times New Roman"/>
                <w:sz w:val="20"/>
                <w:szCs w:val="20"/>
              </w:rPr>
              <w:t xml:space="preserve"> Dışarıdan)</w:t>
            </w:r>
          </w:p>
        </w:tc>
        <w:tc>
          <w:tcPr>
            <w:tcW w:w="3402" w:type="dxa"/>
            <w:gridSpan w:val="3"/>
            <w:tcBorders>
              <w:top w:val="single" w:sz="4" w:space="0" w:color="auto"/>
              <w:bottom w:val="single" w:sz="4" w:space="0" w:color="auto"/>
            </w:tcBorders>
            <w:vAlign w:val="center"/>
          </w:tcPr>
          <w:p w:rsidR="00AF03F0" w:rsidRPr="007F5582" w:rsidRDefault="00AF03F0" w:rsidP="00CB4EFE">
            <w:pPr>
              <w:rPr>
                <w:rFonts w:asciiTheme="majorHAnsi" w:hAnsiTheme="majorHAnsi" w:cs="Times New Roman"/>
                <w:sz w:val="20"/>
                <w:szCs w:val="20"/>
              </w:rPr>
            </w:pPr>
          </w:p>
        </w:tc>
        <w:tc>
          <w:tcPr>
            <w:tcW w:w="2126" w:type="dxa"/>
            <w:gridSpan w:val="3"/>
            <w:tcBorders>
              <w:top w:val="single" w:sz="4" w:space="0" w:color="auto"/>
              <w:bottom w:val="single" w:sz="4" w:space="0" w:color="auto"/>
            </w:tcBorders>
            <w:vAlign w:val="center"/>
          </w:tcPr>
          <w:p w:rsidR="00AF03F0" w:rsidRPr="007F5582" w:rsidRDefault="00AF03F0" w:rsidP="00CB4EFE">
            <w:pPr>
              <w:rPr>
                <w:rFonts w:asciiTheme="majorHAnsi" w:hAnsiTheme="majorHAnsi" w:cs="Times New Roman"/>
                <w:sz w:val="20"/>
                <w:szCs w:val="20"/>
              </w:rPr>
            </w:pPr>
          </w:p>
        </w:tc>
        <w:tc>
          <w:tcPr>
            <w:tcW w:w="1985" w:type="dxa"/>
            <w:tcBorders>
              <w:top w:val="single" w:sz="4" w:space="0" w:color="auto"/>
              <w:bottom w:val="single" w:sz="4" w:space="0" w:color="auto"/>
              <w:right w:val="single" w:sz="12" w:space="0" w:color="auto"/>
            </w:tcBorders>
            <w:vAlign w:val="center"/>
          </w:tcPr>
          <w:p w:rsidR="00AF03F0" w:rsidRPr="007F5582" w:rsidRDefault="00AF03F0" w:rsidP="00CB4EFE">
            <w:pPr>
              <w:rPr>
                <w:rFonts w:asciiTheme="majorHAnsi" w:hAnsiTheme="majorHAnsi" w:cs="Times New Roman"/>
                <w:sz w:val="20"/>
                <w:szCs w:val="20"/>
              </w:rPr>
            </w:pPr>
          </w:p>
        </w:tc>
      </w:tr>
      <w:tr w:rsidR="00AF03F0" w:rsidTr="00B31C44">
        <w:trPr>
          <w:trHeight w:val="586"/>
        </w:trPr>
        <w:tc>
          <w:tcPr>
            <w:tcW w:w="2093" w:type="dxa"/>
            <w:tcBorders>
              <w:top w:val="single" w:sz="4" w:space="0" w:color="auto"/>
              <w:left w:val="single" w:sz="12" w:space="0" w:color="auto"/>
              <w:bottom w:val="single" w:sz="12" w:space="0" w:color="auto"/>
            </w:tcBorders>
            <w:shd w:val="clear" w:color="auto" w:fill="DAEEF3" w:themeFill="accent5" w:themeFillTint="33"/>
            <w:vAlign w:val="center"/>
          </w:tcPr>
          <w:p w:rsidR="00AF03F0" w:rsidRPr="00474497" w:rsidRDefault="00AF03F0" w:rsidP="00CB4EFE">
            <w:pPr>
              <w:pStyle w:val="ListeParagraf"/>
              <w:numPr>
                <w:ilvl w:val="0"/>
                <w:numId w:val="1"/>
              </w:numPr>
              <w:ind w:left="284" w:hanging="284"/>
              <w:rPr>
                <w:rFonts w:asciiTheme="majorHAnsi" w:hAnsiTheme="majorHAnsi" w:cs="Times New Roman"/>
                <w:sz w:val="20"/>
                <w:szCs w:val="20"/>
              </w:rPr>
            </w:pPr>
            <w:r w:rsidRPr="00474497">
              <w:rPr>
                <w:rFonts w:asciiTheme="majorHAnsi" w:hAnsiTheme="majorHAnsi" w:cs="Times New Roman"/>
                <w:sz w:val="20"/>
                <w:szCs w:val="20"/>
              </w:rPr>
              <w:t>Jüri (Yedek)</w:t>
            </w:r>
          </w:p>
        </w:tc>
        <w:tc>
          <w:tcPr>
            <w:tcW w:w="3402" w:type="dxa"/>
            <w:gridSpan w:val="3"/>
            <w:tcBorders>
              <w:top w:val="single" w:sz="4" w:space="0" w:color="auto"/>
              <w:bottom w:val="single" w:sz="12" w:space="0" w:color="auto"/>
            </w:tcBorders>
            <w:vAlign w:val="center"/>
          </w:tcPr>
          <w:p w:rsidR="00AF03F0" w:rsidRPr="007F5582" w:rsidRDefault="00AF03F0" w:rsidP="00CB4EFE">
            <w:pPr>
              <w:rPr>
                <w:rFonts w:asciiTheme="majorHAnsi" w:hAnsiTheme="majorHAnsi" w:cs="Times New Roman"/>
                <w:sz w:val="20"/>
                <w:szCs w:val="20"/>
              </w:rPr>
            </w:pPr>
          </w:p>
        </w:tc>
        <w:tc>
          <w:tcPr>
            <w:tcW w:w="2126" w:type="dxa"/>
            <w:gridSpan w:val="3"/>
            <w:tcBorders>
              <w:top w:val="single" w:sz="4" w:space="0" w:color="auto"/>
              <w:bottom w:val="single" w:sz="12" w:space="0" w:color="auto"/>
            </w:tcBorders>
            <w:vAlign w:val="center"/>
          </w:tcPr>
          <w:p w:rsidR="00AF03F0" w:rsidRPr="007F5582" w:rsidRDefault="00AF03F0" w:rsidP="00CB4EFE">
            <w:pPr>
              <w:rPr>
                <w:rFonts w:asciiTheme="majorHAnsi" w:hAnsiTheme="majorHAnsi" w:cs="Times New Roman"/>
                <w:sz w:val="20"/>
                <w:szCs w:val="20"/>
              </w:rPr>
            </w:pPr>
          </w:p>
        </w:tc>
        <w:tc>
          <w:tcPr>
            <w:tcW w:w="1985" w:type="dxa"/>
            <w:tcBorders>
              <w:top w:val="single" w:sz="4" w:space="0" w:color="auto"/>
              <w:bottom w:val="single" w:sz="12" w:space="0" w:color="auto"/>
              <w:right w:val="single" w:sz="12" w:space="0" w:color="auto"/>
            </w:tcBorders>
            <w:vAlign w:val="center"/>
          </w:tcPr>
          <w:p w:rsidR="00AF03F0" w:rsidRPr="007F5582" w:rsidRDefault="00AF03F0" w:rsidP="00CB4EFE">
            <w:pPr>
              <w:rPr>
                <w:rFonts w:asciiTheme="majorHAnsi" w:hAnsiTheme="majorHAnsi" w:cs="Times New Roman"/>
                <w:sz w:val="20"/>
                <w:szCs w:val="20"/>
              </w:rPr>
            </w:pPr>
          </w:p>
        </w:tc>
      </w:tr>
      <w:tr w:rsidR="00012604" w:rsidTr="00474497">
        <w:trPr>
          <w:trHeight w:val="386"/>
        </w:trPr>
        <w:tc>
          <w:tcPr>
            <w:tcW w:w="9606"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012604" w:rsidRPr="00A73B11" w:rsidRDefault="00012604" w:rsidP="00A73B11">
            <w:pPr>
              <w:rPr>
                <w:rFonts w:asciiTheme="majorHAnsi" w:hAnsiTheme="majorHAnsi" w:cs="Times New Roman"/>
                <w:b/>
                <w:bCs/>
              </w:rPr>
            </w:pPr>
            <w:r w:rsidRPr="00A73B11">
              <w:rPr>
                <w:rFonts w:asciiTheme="majorHAnsi" w:hAnsiTheme="majorHAnsi" w:cs="Times New Roman"/>
                <w:b/>
                <w:bCs/>
              </w:rPr>
              <w:t>SINAV BİLGİLERİ</w:t>
            </w:r>
          </w:p>
        </w:tc>
      </w:tr>
      <w:tr w:rsidR="00F773D3" w:rsidTr="00B31C44">
        <w:trPr>
          <w:trHeight w:val="686"/>
        </w:trPr>
        <w:tc>
          <w:tcPr>
            <w:tcW w:w="2093" w:type="dxa"/>
            <w:tcBorders>
              <w:top w:val="single" w:sz="12" w:space="0" w:color="auto"/>
              <w:left w:val="single" w:sz="12" w:space="0" w:color="auto"/>
            </w:tcBorders>
            <w:shd w:val="clear" w:color="auto" w:fill="DAEEF3" w:themeFill="accent5" w:themeFillTint="33"/>
            <w:vAlign w:val="center"/>
          </w:tcPr>
          <w:p w:rsidR="00F773D3" w:rsidRDefault="00F773D3" w:rsidP="00CB4EFE">
            <w:pPr>
              <w:rPr>
                <w:rFonts w:asciiTheme="majorHAnsi" w:hAnsiTheme="majorHAnsi" w:cs="Times New Roman"/>
              </w:rPr>
            </w:pPr>
            <w:r>
              <w:rPr>
                <w:rFonts w:asciiTheme="majorHAnsi" w:hAnsiTheme="majorHAnsi" w:cs="Times New Roman"/>
              </w:rPr>
              <w:t>Sınav Yeri</w:t>
            </w:r>
          </w:p>
        </w:tc>
        <w:tc>
          <w:tcPr>
            <w:tcW w:w="7513" w:type="dxa"/>
            <w:gridSpan w:val="7"/>
            <w:tcBorders>
              <w:top w:val="single" w:sz="12" w:space="0" w:color="auto"/>
              <w:right w:val="single" w:sz="12" w:space="0" w:color="auto"/>
            </w:tcBorders>
            <w:vAlign w:val="center"/>
          </w:tcPr>
          <w:p w:rsidR="00F773D3" w:rsidRDefault="00F773D3" w:rsidP="00CB4EFE">
            <w:pPr>
              <w:rPr>
                <w:rFonts w:asciiTheme="majorHAnsi" w:hAnsiTheme="majorHAnsi" w:cs="Times New Roman"/>
              </w:rPr>
            </w:pPr>
          </w:p>
        </w:tc>
      </w:tr>
      <w:tr w:rsidR="00012604" w:rsidTr="00B31C44">
        <w:trPr>
          <w:trHeight w:val="479"/>
        </w:trPr>
        <w:tc>
          <w:tcPr>
            <w:tcW w:w="2093" w:type="dxa"/>
            <w:tcBorders>
              <w:left w:val="single" w:sz="12" w:space="0" w:color="auto"/>
            </w:tcBorders>
            <w:shd w:val="clear" w:color="auto" w:fill="DAEEF3" w:themeFill="accent5" w:themeFillTint="33"/>
            <w:vAlign w:val="center"/>
          </w:tcPr>
          <w:p w:rsidR="00012604" w:rsidRDefault="00012604" w:rsidP="00A73B11">
            <w:pPr>
              <w:rPr>
                <w:rFonts w:asciiTheme="majorHAnsi" w:hAnsiTheme="majorHAnsi" w:cs="Times New Roman"/>
              </w:rPr>
            </w:pPr>
            <w:r>
              <w:rPr>
                <w:rFonts w:asciiTheme="majorHAnsi" w:hAnsiTheme="majorHAnsi" w:cs="Times New Roman"/>
              </w:rPr>
              <w:t xml:space="preserve">Sınav </w:t>
            </w:r>
            <w:r w:rsidR="00A73B11">
              <w:rPr>
                <w:rFonts w:asciiTheme="majorHAnsi" w:hAnsiTheme="majorHAnsi" w:cs="Times New Roman"/>
              </w:rPr>
              <w:t>Tarihi</w:t>
            </w:r>
          </w:p>
        </w:tc>
        <w:tc>
          <w:tcPr>
            <w:tcW w:w="3204" w:type="dxa"/>
            <w:gridSpan w:val="2"/>
            <w:vAlign w:val="center"/>
          </w:tcPr>
          <w:p w:rsidR="00012604" w:rsidRDefault="00012604" w:rsidP="00CB4EFE">
            <w:pPr>
              <w:rPr>
                <w:rFonts w:asciiTheme="majorHAnsi" w:hAnsiTheme="majorHAnsi" w:cs="Times New Roman"/>
              </w:rPr>
            </w:pPr>
          </w:p>
        </w:tc>
        <w:tc>
          <w:tcPr>
            <w:tcW w:w="2067" w:type="dxa"/>
            <w:gridSpan w:val="3"/>
            <w:shd w:val="clear" w:color="auto" w:fill="DAEEF3" w:themeFill="accent5" w:themeFillTint="33"/>
            <w:vAlign w:val="center"/>
          </w:tcPr>
          <w:p w:rsidR="00012604" w:rsidRDefault="00A73B11" w:rsidP="00CB4EFE">
            <w:pPr>
              <w:rPr>
                <w:rFonts w:asciiTheme="majorHAnsi" w:hAnsiTheme="majorHAnsi" w:cs="Times New Roman"/>
              </w:rPr>
            </w:pPr>
            <w:r>
              <w:rPr>
                <w:rFonts w:asciiTheme="majorHAnsi" w:hAnsiTheme="majorHAnsi" w:cs="Times New Roman"/>
              </w:rPr>
              <w:t>Sınav Saati</w:t>
            </w:r>
          </w:p>
        </w:tc>
        <w:tc>
          <w:tcPr>
            <w:tcW w:w="2242" w:type="dxa"/>
            <w:gridSpan w:val="2"/>
            <w:tcBorders>
              <w:right w:val="single" w:sz="12" w:space="0" w:color="auto"/>
            </w:tcBorders>
            <w:vAlign w:val="center"/>
          </w:tcPr>
          <w:p w:rsidR="00012604" w:rsidRDefault="00012604" w:rsidP="00CB4EFE">
            <w:pPr>
              <w:rPr>
                <w:rFonts w:asciiTheme="majorHAnsi" w:hAnsiTheme="majorHAnsi" w:cs="Times New Roman"/>
              </w:rPr>
            </w:pPr>
          </w:p>
        </w:tc>
      </w:tr>
      <w:tr w:rsidR="009E7F62" w:rsidTr="00B31C44">
        <w:trPr>
          <w:trHeight w:val="521"/>
        </w:trPr>
        <w:tc>
          <w:tcPr>
            <w:tcW w:w="2093" w:type="dxa"/>
            <w:tcBorders>
              <w:left w:val="single" w:sz="12" w:space="0" w:color="auto"/>
            </w:tcBorders>
            <w:vAlign w:val="center"/>
          </w:tcPr>
          <w:p w:rsidR="00012604" w:rsidRDefault="00012604" w:rsidP="00CB4EFE">
            <w:pPr>
              <w:rPr>
                <w:rFonts w:asciiTheme="majorHAnsi" w:hAnsiTheme="majorHAnsi" w:cs="Times New Roman"/>
              </w:rPr>
            </w:pPr>
          </w:p>
        </w:tc>
        <w:tc>
          <w:tcPr>
            <w:tcW w:w="2268" w:type="dxa"/>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Öğrenci</w:t>
            </w:r>
          </w:p>
        </w:tc>
        <w:tc>
          <w:tcPr>
            <w:tcW w:w="2551" w:type="dxa"/>
            <w:gridSpan w:val="3"/>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Danışman</w:t>
            </w:r>
          </w:p>
        </w:tc>
        <w:tc>
          <w:tcPr>
            <w:tcW w:w="2694" w:type="dxa"/>
            <w:gridSpan w:val="3"/>
            <w:tcBorders>
              <w:right w:val="single" w:sz="12" w:space="0" w:color="auto"/>
            </w:tcBorders>
            <w:shd w:val="clear" w:color="auto" w:fill="DAEEF3" w:themeFill="accent5" w:themeFillTint="33"/>
            <w:vAlign w:val="bottom"/>
          </w:tcPr>
          <w:p w:rsidR="00012604" w:rsidRDefault="002219E5" w:rsidP="007F5582">
            <w:pPr>
              <w:rPr>
                <w:rFonts w:asciiTheme="majorHAnsi" w:hAnsiTheme="majorHAnsi" w:cs="Times New Roman"/>
              </w:rPr>
            </w:pPr>
            <w:r>
              <w:rPr>
                <w:rFonts w:asciiTheme="majorHAnsi" w:hAnsiTheme="majorHAnsi" w:cs="Times New Roman"/>
              </w:rPr>
              <w:t>ASD Başkanı</w:t>
            </w:r>
          </w:p>
        </w:tc>
      </w:tr>
      <w:tr w:rsidR="007F5582" w:rsidTr="00B31C44">
        <w:trPr>
          <w:trHeight w:val="973"/>
        </w:trPr>
        <w:tc>
          <w:tcPr>
            <w:tcW w:w="2093" w:type="dxa"/>
            <w:tcBorders>
              <w:left w:val="single" w:sz="12" w:space="0" w:color="auto"/>
              <w:bottom w:val="single" w:sz="12" w:space="0" w:color="auto"/>
            </w:tcBorders>
            <w:shd w:val="clear" w:color="auto" w:fill="DAEEF3" w:themeFill="accent5" w:themeFillTint="33"/>
            <w:vAlign w:val="center"/>
          </w:tcPr>
          <w:p w:rsidR="009E7F62" w:rsidRDefault="009E7F62" w:rsidP="00CB4EFE">
            <w:pPr>
              <w:rPr>
                <w:rFonts w:asciiTheme="majorHAnsi" w:hAnsiTheme="majorHAnsi" w:cs="Times New Roman"/>
              </w:rPr>
            </w:pPr>
            <w:r>
              <w:rPr>
                <w:rFonts w:asciiTheme="majorHAnsi" w:hAnsiTheme="majorHAnsi" w:cs="Times New Roman"/>
              </w:rPr>
              <w:t>Adı-</w:t>
            </w:r>
            <w:r w:rsidR="007F5582">
              <w:rPr>
                <w:rFonts w:asciiTheme="majorHAnsi" w:hAnsiTheme="majorHAnsi" w:cs="Times New Roman"/>
              </w:rPr>
              <w:t>Soyad</w:t>
            </w:r>
            <w:r>
              <w:rPr>
                <w:rFonts w:asciiTheme="majorHAnsi" w:hAnsiTheme="majorHAnsi" w:cs="Times New Roman"/>
              </w:rPr>
              <w:t>ı</w:t>
            </w:r>
          </w:p>
          <w:p w:rsidR="007F5582" w:rsidRDefault="007F5582" w:rsidP="009E7F62">
            <w:pPr>
              <w:rPr>
                <w:rFonts w:asciiTheme="majorHAnsi" w:hAnsiTheme="majorHAnsi" w:cs="Times New Roman"/>
              </w:rPr>
            </w:pPr>
            <w:r>
              <w:rPr>
                <w:rFonts w:asciiTheme="majorHAnsi" w:hAnsiTheme="majorHAnsi" w:cs="Times New Roman"/>
              </w:rPr>
              <w:t>Unvan/İmza</w:t>
            </w:r>
          </w:p>
        </w:tc>
        <w:tc>
          <w:tcPr>
            <w:tcW w:w="2268" w:type="dxa"/>
            <w:tcBorders>
              <w:bottom w:val="single" w:sz="12" w:space="0" w:color="auto"/>
            </w:tcBorders>
            <w:vAlign w:val="center"/>
          </w:tcPr>
          <w:p w:rsidR="007F5582" w:rsidRDefault="007F5582" w:rsidP="00CB4EFE">
            <w:pPr>
              <w:rPr>
                <w:rFonts w:asciiTheme="majorHAnsi" w:hAnsiTheme="majorHAnsi" w:cs="Times New Roman"/>
              </w:rPr>
            </w:pPr>
          </w:p>
        </w:tc>
        <w:tc>
          <w:tcPr>
            <w:tcW w:w="2551" w:type="dxa"/>
            <w:gridSpan w:val="3"/>
            <w:tcBorders>
              <w:bottom w:val="single" w:sz="12" w:space="0" w:color="auto"/>
            </w:tcBorders>
            <w:vAlign w:val="center"/>
          </w:tcPr>
          <w:p w:rsidR="007F5582" w:rsidRDefault="007F5582" w:rsidP="00CB4EFE">
            <w:pPr>
              <w:rPr>
                <w:rFonts w:asciiTheme="majorHAnsi" w:hAnsiTheme="majorHAnsi" w:cs="Times New Roman"/>
              </w:rPr>
            </w:pPr>
          </w:p>
        </w:tc>
        <w:tc>
          <w:tcPr>
            <w:tcW w:w="2694" w:type="dxa"/>
            <w:gridSpan w:val="3"/>
            <w:tcBorders>
              <w:bottom w:val="single" w:sz="12" w:space="0" w:color="auto"/>
              <w:right w:val="single" w:sz="12" w:space="0" w:color="auto"/>
            </w:tcBorders>
            <w:vAlign w:val="center"/>
          </w:tcPr>
          <w:p w:rsidR="007F5582" w:rsidRDefault="007F5582" w:rsidP="00CB4EFE">
            <w:pPr>
              <w:rPr>
                <w:rFonts w:asciiTheme="majorHAnsi" w:hAnsiTheme="majorHAnsi" w:cs="Times New Roman"/>
              </w:rPr>
            </w:pPr>
          </w:p>
        </w:tc>
      </w:tr>
    </w:tbl>
    <w:p w:rsidR="00D34666" w:rsidRDefault="00D34666" w:rsidP="00D34666">
      <w:pPr>
        <w:spacing w:after="0" w:line="240" w:lineRule="auto"/>
        <w:rPr>
          <w:rFonts w:asciiTheme="majorHAnsi" w:hAnsiTheme="majorHAnsi" w:cs="Times New Roman"/>
        </w:rPr>
      </w:pPr>
    </w:p>
    <w:p w:rsidR="00AF5C70" w:rsidRPr="009C5212" w:rsidRDefault="00AF5C70" w:rsidP="00D34666">
      <w:pPr>
        <w:spacing w:after="0" w:line="240" w:lineRule="auto"/>
        <w:rPr>
          <w:rFonts w:asciiTheme="majorHAnsi" w:hAnsiTheme="majorHAnsi" w:cs="Times New Roman"/>
        </w:rPr>
      </w:pPr>
    </w:p>
    <w:sectPr w:rsidR="00AF5C70" w:rsidRPr="009C5212" w:rsidSect="00AF5C70">
      <w:headerReference w:type="default" r:id="rId8"/>
      <w:footerReference w:type="default" r:id="rId9"/>
      <w:pgSz w:w="11906" w:h="16838"/>
      <w:pgMar w:top="1015" w:right="991" w:bottom="1134" w:left="1417" w:header="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E5" w:rsidRDefault="00270FE5" w:rsidP="00D34666">
      <w:pPr>
        <w:spacing w:after="0" w:line="240" w:lineRule="auto"/>
      </w:pPr>
      <w:r>
        <w:separator/>
      </w:r>
    </w:p>
  </w:endnote>
  <w:endnote w:type="continuationSeparator" w:id="0">
    <w:p w:rsidR="00270FE5" w:rsidRDefault="00270FE5" w:rsidP="00D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0" w:rsidRDefault="00AF5C70" w:rsidP="00AF5C70">
    <w:pPr>
      <w:pStyle w:val="NormalWeb"/>
      <w:shd w:val="clear" w:color="auto" w:fill="FFFFFF"/>
      <w:spacing w:before="0" w:beforeAutospacing="0" w:after="0" w:afterAutospacing="0"/>
      <w:jc w:val="both"/>
      <w:rPr>
        <w:rStyle w:val="Gl"/>
        <w:rFonts w:asciiTheme="majorHAnsi" w:hAnsiTheme="majorHAnsi" w:cs="Arial"/>
        <w:color w:val="000000"/>
        <w:sz w:val="16"/>
        <w:szCs w:val="16"/>
      </w:rPr>
    </w:pPr>
    <w:r>
      <w:rPr>
        <w:rStyle w:val="Gl"/>
        <w:rFonts w:asciiTheme="majorHAnsi" w:hAnsiTheme="majorHAnsi" w:cs="Arial"/>
        <w:color w:val="000000"/>
        <w:sz w:val="16"/>
        <w:szCs w:val="16"/>
        <w:shd w:val="clear" w:color="auto" w:fill="FFFFFF"/>
      </w:rPr>
      <w:t>SDÜ</w:t>
    </w:r>
    <w:r w:rsidRPr="009E7F62">
      <w:rPr>
        <w:rStyle w:val="Gl"/>
        <w:rFonts w:asciiTheme="majorHAnsi" w:hAnsiTheme="majorHAnsi" w:cs="Arial"/>
        <w:color w:val="000000"/>
        <w:sz w:val="16"/>
        <w:szCs w:val="16"/>
        <w:shd w:val="clear" w:color="auto" w:fill="FFFFFF"/>
      </w:rPr>
      <w:t xml:space="preserve"> Güzel Sanatlar Ensti</w:t>
    </w:r>
    <w:r>
      <w:rPr>
        <w:rStyle w:val="Gl"/>
        <w:rFonts w:asciiTheme="majorHAnsi" w:hAnsiTheme="majorHAnsi" w:cs="Arial"/>
        <w:color w:val="000000"/>
        <w:sz w:val="16"/>
        <w:szCs w:val="16"/>
        <w:shd w:val="clear" w:color="auto" w:fill="FFFFFF"/>
      </w:rPr>
      <w:t>tüsü Lisansüstü Eğitim-Öğretim v</w:t>
    </w:r>
    <w:r w:rsidRPr="009E7F62">
      <w:rPr>
        <w:rStyle w:val="Gl"/>
        <w:rFonts w:asciiTheme="majorHAnsi" w:hAnsiTheme="majorHAnsi" w:cs="Arial"/>
        <w:color w:val="000000"/>
        <w:sz w:val="16"/>
        <w:szCs w:val="16"/>
        <w:shd w:val="clear" w:color="auto" w:fill="FFFFFF"/>
      </w:rPr>
      <w:t>e Sınav Yönetmeliği</w:t>
    </w:r>
    <w:r>
      <w:rPr>
        <w:rStyle w:val="Gl"/>
        <w:rFonts w:asciiTheme="majorHAnsi" w:hAnsiTheme="majorHAnsi" w:cs="Arial"/>
        <w:color w:val="000000"/>
        <w:sz w:val="16"/>
        <w:szCs w:val="16"/>
        <w:shd w:val="clear" w:color="auto" w:fill="FFFFFF"/>
      </w:rPr>
      <w:t xml:space="preserve"> </w:t>
    </w:r>
    <w:r w:rsidR="00315ABD">
      <w:rPr>
        <w:rStyle w:val="Gl"/>
        <w:rFonts w:asciiTheme="majorHAnsi" w:hAnsiTheme="majorHAnsi" w:cs="Arial"/>
        <w:color w:val="000000"/>
        <w:sz w:val="16"/>
        <w:szCs w:val="16"/>
      </w:rPr>
      <w:t>MADDE 34</w:t>
    </w:r>
    <w:r>
      <w:rPr>
        <w:rStyle w:val="Gl"/>
        <w:rFonts w:asciiTheme="majorHAnsi" w:hAnsiTheme="majorHAnsi" w:cs="Arial"/>
        <w:color w:val="000000"/>
        <w:sz w:val="16"/>
        <w:szCs w:val="16"/>
      </w:rPr>
      <w:t>:</w:t>
    </w:r>
  </w:p>
  <w:p w:rsidR="00315ABD" w:rsidRPr="00315ABD" w:rsidRDefault="00315ABD" w:rsidP="00315ABD">
    <w:pPr>
      <w:shd w:val="clear" w:color="auto" w:fill="FFFFFF"/>
      <w:spacing w:after="0" w:line="240" w:lineRule="auto"/>
      <w:rPr>
        <w:rFonts w:asciiTheme="majorBidi" w:eastAsia="Times New Roman" w:hAnsiTheme="majorBidi" w:cstheme="majorBidi"/>
        <w:color w:val="000000"/>
        <w:sz w:val="16"/>
        <w:szCs w:val="16"/>
      </w:rPr>
    </w:pPr>
    <w:r w:rsidRPr="00315ABD">
      <w:rPr>
        <w:rFonts w:asciiTheme="majorBidi" w:eastAsia="Times New Roman" w:hAnsiTheme="majorBidi" w:cstheme="majorBidi"/>
        <w:color w:val="000000"/>
        <w:sz w:val="16"/>
        <w:szCs w:val="16"/>
      </w:rPr>
      <w:t>(1) Yeterlik sınavının amacı; öğrencinin temel konular ve sanatta yeterlik çalışmasıyla ilgili konularda derinliğine bilgiye sahip olup olmadığının sınanmasıdır.</w:t>
    </w:r>
  </w:p>
  <w:p w:rsidR="00315ABD" w:rsidRPr="00315ABD" w:rsidRDefault="00315ABD" w:rsidP="00315ABD">
    <w:pPr>
      <w:shd w:val="clear" w:color="auto" w:fill="FFFFFF"/>
      <w:spacing w:after="0" w:line="240" w:lineRule="auto"/>
      <w:rPr>
        <w:rFonts w:asciiTheme="majorBidi" w:eastAsia="Times New Roman" w:hAnsiTheme="majorBidi" w:cstheme="majorBidi"/>
        <w:color w:val="000000"/>
        <w:sz w:val="16"/>
        <w:szCs w:val="16"/>
      </w:rPr>
    </w:pPr>
    <w:r w:rsidRPr="00315ABD">
      <w:rPr>
        <w:rFonts w:asciiTheme="majorBidi" w:eastAsia="Times New Roman" w:hAnsiTheme="majorBidi" w:cstheme="majorBidi"/>
        <w:color w:val="000000"/>
        <w:sz w:val="16"/>
        <w:szCs w:val="16"/>
      </w:rPr>
      <w:t>(2) Öğrenciler yeterlik sınavına yılda iki kez Enstitünün belirlediği akademik takvimde belirtilen tarihler arasında girer. Yeterlik jürisi ve sınavın tarihi </w:t>
    </w:r>
    <w:proofErr w:type="spellStart"/>
    <w:r w:rsidRPr="00315ABD">
      <w:rPr>
        <w:rFonts w:asciiTheme="majorBidi" w:eastAsia="Times New Roman" w:hAnsiTheme="majorBidi" w:cstheme="majorBidi"/>
        <w:color w:val="000000"/>
        <w:sz w:val="16"/>
        <w:szCs w:val="16"/>
      </w:rPr>
      <w:t>EASDK’nin</w:t>
    </w:r>
    <w:proofErr w:type="spellEnd"/>
    <w:r w:rsidRPr="00315ABD">
      <w:rPr>
        <w:rFonts w:asciiTheme="majorBidi" w:eastAsia="Times New Roman" w:hAnsiTheme="majorBidi" w:cstheme="majorBidi"/>
        <w:color w:val="000000"/>
        <w:sz w:val="16"/>
        <w:szCs w:val="16"/>
      </w:rPr>
      <w:t> teklifi ve </w:t>
    </w:r>
    <w:proofErr w:type="spellStart"/>
    <w:r w:rsidRPr="00315ABD">
      <w:rPr>
        <w:rFonts w:asciiTheme="majorBidi" w:eastAsia="Times New Roman" w:hAnsiTheme="majorBidi" w:cstheme="majorBidi"/>
        <w:color w:val="000000"/>
        <w:sz w:val="16"/>
        <w:szCs w:val="16"/>
      </w:rPr>
      <w:t>EYK’ce</w:t>
    </w:r>
    <w:proofErr w:type="spellEnd"/>
    <w:r w:rsidRPr="00315ABD">
      <w:rPr>
        <w:rFonts w:asciiTheme="majorBidi" w:eastAsia="Times New Roman" w:hAnsiTheme="majorBidi" w:cstheme="majorBidi"/>
        <w:color w:val="000000"/>
        <w:sz w:val="16"/>
        <w:szCs w:val="16"/>
      </w:rPr>
      <w:t> belirlenir.</w:t>
    </w:r>
  </w:p>
  <w:p w:rsidR="00315ABD" w:rsidRPr="00315ABD" w:rsidRDefault="00315ABD" w:rsidP="00315ABD">
    <w:pPr>
      <w:shd w:val="clear" w:color="auto" w:fill="FFFFFF"/>
      <w:spacing w:after="0" w:line="240" w:lineRule="auto"/>
      <w:rPr>
        <w:rFonts w:asciiTheme="majorBidi" w:eastAsia="Times New Roman" w:hAnsiTheme="majorBidi" w:cstheme="majorBidi"/>
        <w:color w:val="000000"/>
        <w:sz w:val="16"/>
        <w:szCs w:val="16"/>
      </w:rPr>
    </w:pPr>
    <w:r w:rsidRPr="00315ABD">
      <w:rPr>
        <w:rFonts w:asciiTheme="majorBidi" w:eastAsia="Times New Roman" w:hAnsiTheme="majorBidi" w:cstheme="majorBidi"/>
        <w:color w:val="000000"/>
        <w:sz w:val="16"/>
        <w:szCs w:val="16"/>
      </w:rPr>
      <w:t>(3) Yeterlik sınavları, danışmanın da içinde bulunacağı en az üç kişiden oluşan bir yeterlik sınav jürisi tarafından yapılır. Yeterlik sınav jürisindeki diğer üyeler konu ile ilgili olmak kaydıyla başka bir yükseköğretim kurumlarında görevli öğretim üyelerinden seçilebilir.</w:t>
    </w:r>
  </w:p>
  <w:p w:rsidR="00315ABD" w:rsidRPr="00315ABD" w:rsidRDefault="00315ABD" w:rsidP="00315ABD">
    <w:pPr>
      <w:shd w:val="clear" w:color="auto" w:fill="FFFFFF"/>
      <w:spacing w:after="0" w:line="240" w:lineRule="auto"/>
      <w:rPr>
        <w:rFonts w:asciiTheme="majorBidi" w:eastAsia="Times New Roman" w:hAnsiTheme="majorBidi" w:cstheme="majorBidi"/>
        <w:color w:val="000000"/>
        <w:sz w:val="16"/>
        <w:szCs w:val="16"/>
      </w:rPr>
    </w:pPr>
    <w:r w:rsidRPr="00315ABD">
      <w:rPr>
        <w:rFonts w:asciiTheme="majorBidi" w:eastAsia="Times New Roman" w:hAnsiTheme="majorBidi" w:cstheme="majorBidi"/>
        <w:color w:val="000000"/>
        <w:sz w:val="16"/>
        <w:szCs w:val="16"/>
      </w:rPr>
      <w:t>(4) Sanatta yeterlik sınavı, yazılı ve sözlü olarak iki bölüm halinde yapılır. Yeterlik sınav jürisi öğrencinin yazılı ve sözlü sınavlardaki başarı durumunu değerlendirerek, öğrencinin başarılı veya başarısız olduğuna salt çoğunlukla karar verir. Bu karar, EASD başkanlığınca yeterlik sınavını izleyen üç gün içinde Enstitüye tutanakla bildirilir. Yeterlik sınavında başarısız olan öğrenci, bir sonraki yarıyılda tekrar sınava alınır.</w:t>
    </w:r>
  </w:p>
  <w:p w:rsidR="00AF5C70" w:rsidRPr="006F717B" w:rsidRDefault="00315ABD" w:rsidP="00315ABD">
    <w:pPr>
      <w:shd w:val="clear" w:color="auto" w:fill="FFFFFF"/>
      <w:spacing w:after="0" w:line="240" w:lineRule="auto"/>
      <w:rPr>
        <w:rFonts w:asciiTheme="majorBidi" w:eastAsia="Times New Roman" w:hAnsiTheme="majorBidi" w:cstheme="majorBidi"/>
        <w:color w:val="000000"/>
        <w:sz w:val="16"/>
        <w:szCs w:val="16"/>
      </w:rPr>
    </w:pPr>
    <w:r w:rsidRPr="00315ABD">
      <w:rPr>
        <w:rFonts w:asciiTheme="majorBidi" w:eastAsia="Times New Roman" w:hAnsiTheme="majorBidi" w:cstheme="majorBidi"/>
        <w:color w:val="000000"/>
        <w:sz w:val="16"/>
        <w:szCs w:val="16"/>
      </w:rPr>
      <w:t>(5) Sanat Yeterliği jürisi, yeterlik sınavını başaran bir öğrencinin, ders yükünü tamamlamış olsa bile, toplam ders kredi miktarının 1/3’ünü geçmemek şartıyla fazladan ders/dersler almasını isteyebilir.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E5" w:rsidRDefault="00270FE5" w:rsidP="00D34666">
      <w:pPr>
        <w:spacing w:after="0" w:line="240" w:lineRule="auto"/>
      </w:pPr>
      <w:r>
        <w:separator/>
      </w:r>
    </w:p>
  </w:footnote>
  <w:footnote w:type="continuationSeparator" w:id="0">
    <w:p w:rsidR="00270FE5" w:rsidRDefault="00270FE5" w:rsidP="00D3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66" w:rsidRDefault="00F773D3" w:rsidP="00F773D3">
    <w:pPr>
      <w:pStyle w:val="stbilgi"/>
      <w:tabs>
        <w:tab w:val="clear" w:pos="4536"/>
        <w:tab w:val="clear" w:pos="9072"/>
      </w:tabs>
      <w:ind w:left="-1417" w:right="-1417"/>
    </w:pPr>
    <w:r>
      <w:rPr>
        <w:noProof/>
      </w:rPr>
      <w:drawing>
        <wp:inline distT="0" distB="0" distL="0" distR="0" wp14:anchorId="06BF3DDC" wp14:editId="71B4DD76">
          <wp:extent cx="7553325" cy="1142781"/>
          <wp:effectExtent l="0" t="0" r="0" b="635"/>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t="7378" b="9836"/>
                  <a:stretch>
                    <a:fillRect/>
                  </a:stretch>
                </pic:blipFill>
                <pic:spPr bwMode="auto">
                  <a:xfrm>
                    <a:off x="0" y="0"/>
                    <a:ext cx="7602781" cy="1150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56B"/>
    <w:multiLevelType w:val="hybridMultilevel"/>
    <w:tmpl w:val="4FDC4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66"/>
    <w:rsid w:val="00012604"/>
    <w:rsid w:val="002219E5"/>
    <w:rsid w:val="00270FE5"/>
    <w:rsid w:val="002A7532"/>
    <w:rsid w:val="00315ABD"/>
    <w:rsid w:val="00382738"/>
    <w:rsid w:val="003E3601"/>
    <w:rsid w:val="0040268D"/>
    <w:rsid w:val="00474497"/>
    <w:rsid w:val="004A51D3"/>
    <w:rsid w:val="00551F59"/>
    <w:rsid w:val="00595CD0"/>
    <w:rsid w:val="006B6E8C"/>
    <w:rsid w:val="006F717B"/>
    <w:rsid w:val="007E753C"/>
    <w:rsid w:val="007F2D2E"/>
    <w:rsid w:val="007F5582"/>
    <w:rsid w:val="00806CFE"/>
    <w:rsid w:val="008C6C1A"/>
    <w:rsid w:val="00907C81"/>
    <w:rsid w:val="00964DB7"/>
    <w:rsid w:val="009C1C27"/>
    <w:rsid w:val="009E34B6"/>
    <w:rsid w:val="009E7F62"/>
    <w:rsid w:val="00A03300"/>
    <w:rsid w:val="00A62ACC"/>
    <w:rsid w:val="00A73B11"/>
    <w:rsid w:val="00A8424A"/>
    <w:rsid w:val="00AF03F0"/>
    <w:rsid w:val="00AF5C70"/>
    <w:rsid w:val="00B31C44"/>
    <w:rsid w:val="00B6496E"/>
    <w:rsid w:val="00C67377"/>
    <w:rsid w:val="00CB4EFE"/>
    <w:rsid w:val="00D22CE8"/>
    <w:rsid w:val="00D34666"/>
    <w:rsid w:val="00E81607"/>
    <w:rsid w:val="00F76754"/>
    <w:rsid w:val="00F773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6"/>
    <w:rPr>
      <w:rFonts w:eastAsiaTheme="minorEastAsia"/>
      <w:lang w:eastAsia="tr-TR"/>
    </w:rPr>
  </w:style>
  <w:style w:type="paragraph" w:styleId="Balk1">
    <w:name w:val="heading 1"/>
    <w:basedOn w:val="Normal"/>
    <w:next w:val="Normal"/>
    <w:link w:val="Balk1Char"/>
    <w:qFormat/>
    <w:rsid w:val="00D34666"/>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D34666"/>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466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D3466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D34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666"/>
    <w:rPr>
      <w:rFonts w:eastAsiaTheme="minorEastAsia"/>
      <w:lang w:eastAsia="tr-TR"/>
    </w:rPr>
  </w:style>
  <w:style w:type="paragraph" w:styleId="Altbilgi">
    <w:name w:val="footer"/>
    <w:basedOn w:val="Normal"/>
    <w:link w:val="AltbilgiChar"/>
    <w:uiPriority w:val="99"/>
    <w:unhideWhenUsed/>
    <w:rsid w:val="00D34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666"/>
    <w:rPr>
      <w:rFonts w:eastAsiaTheme="minorEastAsia"/>
      <w:lang w:eastAsia="tr-TR"/>
    </w:rPr>
  </w:style>
  <w:style w:type="table" w:styleId="TabloKlavuzu">
    <w:name w:val="Table Grid"/>
    <w:basedOn w:val="NormalTablo"/>
    <w:uiPriority w:val="59"/>
    <w:rsid w:val="00D3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666"/>
    <w:pPr>
      <w:ind w:left="720"/>
      <w:contextualSpacing/>
    </w:pPr>
  </w:style>
  <w:style w:type="paragraph" w:styleId="BalonMetni">
    <w:name w:val="Balloon Text"/>
    <w:basedOn w:val="Normal"/>
    <w:link w:val="BalonMetniChar"/>
    <w:uiPriority w:val="99"/>
    <w:semiHidden/>
    <w:unhideWhenUsed/>
    <w:rsid w:val="00F773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3D3"/>
    <w:rPr>
      <w:rFonts w:ascii="Tahoma" w:eastAsiaTheme="minorEastAsia" w:hAnsi="Tahoma" w:cs="Tahoma"/>
      <w:sz w:val="16"/>
      <w:szCs w:val="16"/>
      <w:lang w:eastAsia="tr-TR"/>
    </w:rPr>
  </w:style>
  <w:style w:type="paragraph" w:styleId="NormalWeb">
    <w:name w:val="Normal (Web)"/>
    <w:basedOn w:val="Normal"/>
    <w:uiPriority w:val="99"/>
    <w:unhideWhenUsed/>
    <w:rsid w:val="009E7F6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E7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3338">
      <w:bodyDiv w:val="1"/>
      <w:marLeft w:val="0"/>
      <w:marRight w:val="0"/>
      <w:marTop w:val="0"/>
      <w:marBottom w:val="0"/>
      <w:divBdr>
        <w:top w:val="none" w:sz="0" w:space="0" w:color="auto"/>
        <w:left w:val="none" w:sz="0" w:space="0" w:color="auto"/>
        <w:bottom w:val="none" w:sz="0" w:space="0" w:color="auto"/>
        <w:right w:val="none" w:sz="0" w:space="0" w:color="auto"/>
      </w:divBdr>
    </w:div>
    <w:div w:id="792820673">
      <w:bodyDiv w:val="1"/>
      <w:marLeft w:val="0"/>
      <w:marRight w:val="0"/>
      <w:marTop w:val="0"/>
      <w:marBottom w:val="0"/>
      <w:divBdr>
        <w:top w:val="none" w:sz="0" w:space="0" w:color="auto"/>
        <w:left w:val="none" w:sz="0" w:space="0" w:color="auto"/>
        <w:bottom w:val="none" w:sz="0" w:space="0" w:color="auto"/>
        <w:right w:val="none" w:sz="0" w:space="0" w:color="auto"/>
      </w:divBdr>
    </w:div>
    <w:div w:id="947392584">
      <w:bodyDiv w:val="1"/>
      <w:marLeft w:val="0"/>
      <w:marRight w:val="0"/>
      <w:marTop w:val="0"/>
      <w:marBottom w:val="0"/>
      <w:divBdr>
        <w:top w:val="none" w:sz="0" w:space="0" w:color="auto"/>
        <w:left w:val="none" w:sz="0" w:space="0" w:color="auto"/>
        <w:bottom w:val="none" w:sz="0" w:space="0" w:color="auto"/>
        <w:right w:val="none" w:sz="0" w:space="0" w:color="auto"/>
      </w:divBdr>
    </w:div>
    <w:div w:id="11265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83</Words>
  <Characters>478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dc:creator>
  <cp:lastModifiedBy>ASUM</cp:lastModifiedBy>
  <cp:revision>24</cp:revision>
  <dcterms:created xsi:type="dcterms:W3CDTF">2016-11-16T12:51:00Z</dcterms:created>
  <dcterms:modified xsi:type="dcterms:W3CDTF">2017-11-16T12:14:00Z</dcterms:modified>
</cp:coreProperties>
</file>